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B386E" w:rsidR="0085432E" w:rsidP="7A75A847" w:rsidRDefault="00D97E8C" w14:paraId="1ED0C8D6" w14:textId="03E550A1">
      <w:pPr>
        <w:jc w:val="center"/>
        <w:rPr>
          <w:rFonts w:ascii="Arial Nova" w:hAnsi="Arial Nova" w:eastAsia="Arial Nova" w:cs="Arial Nova"/>
          <w:b w:val="1"/>
          <w:bCs w:val="1"/>
          <w:sz w:val="20"/>
          <w:szCs w:val="20"/>
          <w:lang w:val="en-US"/>
        </w:rPr>
      </w:pPr>
      <w:r w:rsidRPr="7A75A847" w:rsidR="00D97E8C">
        <w:rPr>
          <w:rFonts w:ascii="Arial Nova" w:hAnsi="Arial Nova" w:eastAsia="Arial Nova" w:cs="Arial Nova"/>
          <w:b w:val="1"/>
          <w:bCs w:val="1"/>
          <w:sz w:val="20"/>
          <w:szCs w:val="20"/>
          <w:lang w:val="en-US"/>
        </w:rPr>
        <w:t>Employee Rights</w:t>
      </w:r>
    </w:p>
    <w:p w:rsidRPr="00AB386E" w:rsidR="00D97E8C" w:rsidP="7A75A847" w:rsidRDefault="00D97E8C" w14:paraId="0F52EAC9" w14:textId="2CB7CF7D">
      <w:pPr>
        <w:pStyle w:val="ListParagraph"/>
        <w:numPr>
          <w:ilvl w:val="0"/>
          <w:numId w:val="3"/>
        </w:numPr>
        <w:rPr>
          <w:rFonts w:ascii="Arial Nova" w:hAnsi="Arial Nova" w:eastAsia="Arial Nova" w:cs="Arial Nova"/>
          <w:b w:val="1"/>
          <w:bCs w:val="1"/>
          <w:sz w:val="20"/>
          <w:szCs w:val="20"/>
          <w:u w:val="single"/>
          <w:lang w:val="en-US"/>
        </w:rPr>
      </w:pPr>
      <w:r w:rsidRPr="7A75A847" w:rsidR="00D97E8C">
        <w:rPr>
          <w:rFonts w:ascii="Arial Nova" w:hAnsi="Arial Nova" w:eastAsia="Arial Nova" w:cs="Arial Nova"/>
          <w:b w:val="1"/>
          <w:bCs w:val="1"/>
          <w:sz w:val="20"/>
          <w:szCs w:val="20"/>
          <w:u w:val="single"/>
          <w:lang w:val="en-US"/>
        </w:rPr>
        <w:t>Right to Know</w:t>
      </w:r>
    </w:p>
    <w:p w:rsidRPr="00AB386E" w:rsidR="00F0128D" w:rsidP="7A75A847" w:rsidRDefault="00D97E8C" w14:paraId="47C78E3D" w14:textId="1363A41A">
      <w:pPr>
        <w:rPr>
          <w:rFonts w:ascii="Arial Nova" w:hAnsi="Arial Nova" w:eastAsia="Arial Nova" w:cs="Arial Nova"/>
          <w:sz w:val="20"/>
          <w:szCs w:val="20"/>
          <w:lang w:val="en-US"/>
        </w:rPr>
      </w:pPr>
      <w:r w:rsidRPr="7A75A847" w:rsidR="00D97E8C">
        <w:rPr>
          <w:rFonts w:ascii="Arial Nova" w:hAnsi="Arial Nova" w:eastAsia="Arial Nova" w:cs="Arial Nova"/>
          <w:sz w:val="20"/>
          <w:szCs w:val="20"/>
          <w:lang w:val="en-US"/>
        </w:rPr>
        <w:t>As an employee, you have the right to know about</w:t>
      </w:r>
      <w:r w:rsidRPr="7A75A847" w:rsidR="00B60E1E">
        <w:rPr>
          <w:rFonts w:ascii="Arial Nova" w:hAnsi="Arial Nova" w:eastAsia="Arial Nova" w:cs="Arial Nova"/>
          <w:sz w:val="20"/>
          <w:szCs w:val="20"/>
          <w:lang w:val="en-US"/>
        </w:rPr>
        <w:t>:</w:t>
      </w:r>
    </w:p>
    <w:p w:rsidRPr="00AB386E" w:rsidR="00B60E1E" w:rsidP="7A75A847" w:rsidRDefault="00D97E8C" w14:paraId="1B816A7D" w14:textId="53CC3BE5">
      <w:pPr>
        <w:pStyle w:val="ListParagraph"/>
        <w:numPr>
          <w:ilvl w:val="0"/>
          <w:numId w:val="1"/>
        </w:numPr>
        <w:rPr>
          <w:rFonts w:ascii="Arial Nova" w:hAnsi="Arial Nova" w:eastAsia="Arial Nova" w:cs="Arial Nova"/>
          <w:sz w:val="20"/>
          <w:szCs w:val="20"/>
          <w:lang w:val="en-US"/>
        </w:rPr>
      </w:pPr>
      <w:r w:rsidRPr="7A75A847" w:rsidR="00D97E8C">
        <w:rPr>
          <w:rFonts w:ascii="Arial Nova" w:hAnsi="Arial Nova" w:eastAsia="Arial Nova" w:cs="Arial Nova"/>
          <w:sz w:val="20"/>
          <w:szCs w:val="20"/>
          <w:lang w:val="en-US"/>
        </w:rPr>
        <w:t xml:space="preserve">any health or safety hazards present at your workplace. </w:t>
      </w:r>
    </w:p>
    <w:p w:rsidRPr="00AB386E" w:rsidR="00B60E1E" w:rsidP="7A75A847" w:rsidRDefault="00B60E1E" w14:paraId="5D22A81E" w14:textId="7F559C08">
      <w:pPr>
        <w:pStyle w:val="ListParagraph"/>
        <w:numPr>
          <w:ilvl w:val="0"/>
          <w:numId w:val="1"/>
        </w:numPr>
        <w:rPr>
          <w:rFonts w:ascii="Arial Nova" w:hAnsi="Arial Nova" w:eastAsia="Arial Nova" w:cs="Arial Nova"/>
          <w:sz w:val="20"/>
          <w:szCs w:val="20"/>
          <w:lang w:val="en-US"/>
        </w:rPr>
      </w:pPr>
      <w:r w:rsidRPr="7A75A847" w:rsidR="00B60E1E">
        <w:rPr>
          <w:rFonts w:ascii="Arial Nova" w:hAnsi="Arial Nova" w:eastAsia="Arial Nova" w:cs="Arial Nova"/>
          <w:sz w:val="20"/>
          <w:szCs w:val="20"/>
          <w:lang w:val="en-US"/>
        </w:rPr>
        <w:t>any hazardous products/materials being used in your workplace, a method used to control your exposure to those chemicals and access to the SDS.</w:t>
      </w:r>
    </w:p>
    <w:p w:rsidRPr="00AB386E" w:rsidR="00B60E1E" w:rsidP="7A75A847" w:rsidRDefault="00B60E1E" w14:paraId="15EEB8D7" w14:textId="7CB36486">
      <w:pPr>
        <w:pStyle w:val="ListParagraph"/>
        <w:numPr>
          <w:ilvl w:val="0"/>
          <w:numId w:val="1"/>
        </w:numPr>
        <w:rPr>
          <w:rFonts w:ascii="Arial Nova" w:hAnsi="Arial Nova" w:eastAsia="Arial Nova" w:cs="Arial Nova"/>
          <w:sz w:val="20"/>
          <w:szCs w:val="20"/>
          <w:lang w:val="en-US"/>
        </w:rPr>
      </w:pPr>
      <w:r w:rsidRPr="7A75A847" w:rsidR="00B60E1E">
        <w:rPr>
          <w:rFonts w:ascii="Arial Nova" w:hAnsi="Arial Nova" w:eastAsia="Arial Nova" w:cs="Arial Nova"/>
          <w:sz w:val="20"/>
          <w:szCs w:val="20"/>
          <w:lang w:val="en-US"/>
        </w:rPr>
        <w:t xml:space="preserve">the condition of any tools or equipment to be used in the workplace to ensure they have been </w:t>
      </w:r>
      <w:r w:rsidRPr="7A75A847" w:rsidR="00B60E1E">
        <w:rPr>
          <w:rFonts w:ascii="Arial Nova" w:hAnsi="Arial Nova" w:eastAsia="Arial Nova" w:cs="Arial Nova"/>
          <w:sz w:val="20"/>
          <w:szCs w:val="20"/>
          <w:lang w:val="en-US"/>
        </w:rPr>
        <w:t>maintained</w:t>
      </w:r>
      <w:r w:rsidRPr="7A75A847" w:rsidR="00B60E1E">
        <w:rPr>
          <w:rFonts w:ascii="Arial Nova" w:hAnsi="Arial Nova" w:eastAsia="Arial Nova" w:cs="Arial Nova"/>
          <w:sz w:val="20"/>
          <w:szCs w:val="20"/>
          <w:lang w:val="en-US"/>
        </w:rPr>
        <w:t xml:space="preserve"> as per the manufacturer’s specifications.</w:t>
      </w:r>
    </w:p>
    <w:p w:rsidRPr="00AB386E" w:rsidR="00B60E1E" w:rsidP="7A75A847" w:rsidRDefault="00B60E1E" w14:paraId="09247121" w14:textId="3AEF0A37">
      <w:pPr>
        <w:pStyle w:val="ListParagraph"/>
        <w:numPr>
          <w:ilvl w:val="0"/>
          <w:numId w:val="1"/>
        </w:numPr>
        <w:rPr>
          <w:rFonts w:ascii="Arial Nova" w:hAnsi="Arial Nova" w:eastAsia="Arial Nova" w:cs="Arial Nova"/>
          <w:sz w:val="20"/>
          <w:szCs w:val="20"/>
          <w:lang w:val="en-US"/>
        </w:rPr>
      </w:pPr>
      <w:r w:rsidRPr="7A75A847" w:rsidR="00B60E1E">
        <w:rPr>
          <w:rFonts w:ascii="Arial Nova" w:hAnsi="Arial Nova" w:eastAsia="Arial Nova" w:cs="Arial Nova"/>
          <w:sz w:val="20"/>
          <w:szCs w:val="20"/>
          <w:lang w:val="en-US"/>
        </w:rPr>
        <w:t>what</w:t>
      </w:r>
      <w:r w:rsidRPr="7A75A847" w:rsidR="00B60E1E">
        <w:rPr>
          <w:rFonts w:ascii="Arial Nova" w:hAnsi="Arial Nova" w:eastAsia="Arial Nova" w:cs="Arial Nova"/>
          <w:sz w:val="20"/>
          <w:szCs w:val="20"/>
          <w:lang w:val="en-US"/>
        </w:rPr>
        <w:t xml:space="preserve"> Safe Work Practices and Safe Job </w:t>
      </w:r>
      <w:r w:rsidRPr="7A75A847" w:rsidR="1F20D8FB">
        <w:rPr>
          <w:rFonts w:ascii="Arial Nova" w:hAnsi="Arial Nova" w:eastAsia="Arial Nova" w:cs="Arial Nova"/>
          <w:sz w:val="20"/>
          <w:szCs w:val="20"/>
          <w:lang w:val="en-US"/>
        </w:rPr>
        <w:t>Procedures</w:t>
      </w:r>
      <w:r w:rsidRPr="7A75A847" w:rsidR="00B60E1E">
        <w:rPr>
          <w:rFonts w:ascii="Arial Nova" w:hAnsi="Arial Nova" w:eastAsia="Arial Nova" w:cs="Arial Nova"/>
          <w:sz w:val="20"/>
          <w:szCs w:val="20"/>
          <w:lang w:val="en-US"/>
        </w:rPr>
        <w:t xml:space="preserve"> are to follow while in the workplace.</w:t>
      </w:r>
    </w:p>
    <w:p w:rsidRPr="00AB386E" w:rsidR="00B60E1E" w:rsidP="7A75A847" w:rsidRDefault="00B60E1E" w14:paraId="322C3F40" w14:textId="24797482">
      <w:pPr>
        <w:pStyle w:val="ListParagraph"/>
        <w:numPr>
          <w:ilvl w:val="0"/>
          <w:numId w:val="1"/>
        </w:numPr>
        <w:rPr>
          <w:rFonts w:ascii="Arial Nova" w:hAnsi="Arial Nova" w:eastAsia="Arial Nova" w:cs="Arial Nova"/>
          <w:sz w:val="20"/>
          <w:szCs w:val="20"/>
          <w:lang w:val="en-US"/>
        </w:rPr>
      </w:pPr>
      <w:r w:rsidRPr="7A75A847" w:rsidR="00B60E1E">
        <w:rPr>
          <w:rFonts w:ascii="Arial Nova" w:hAnsi="Arial Nova" w:eastAsia="Arial Nova" w:cs="Arial Nova"/>
          <w:sz w:val="20"/>
          <w:szCs w:val="20"/>
          <w:lang w:val="en-US"/>
        </w:rPr>
        <w:t>Any Department of Labour and Advanced Education</w:t>
      </w:r>
      <w:r w:rsidRPr="7A75A847" w:rsidR="00AB386E">
        <w:rPr>
          <w:rFonts w:ascii="Arial Nova" w:hAnsi="Arial Nova" w:eastAsia="Arial Nova" w:cs="Arial Nova"/>
          <w:sz w:val="20"/>
          <w:szCs w:val="20"/>
          <w:lang w:val="en-US"/>
        </w:rPr>
        <w:t xml:space="preserve"> (DOLAE)</w:t>
      </w:r>
      <w:r w:rsidRPr="7A75A847" w:rsidR="00B60E1E">
        <w:rPr>
          <w:rFonts w:ascii="Arial Nova" w:hAnsi="Arial Nova" w:eastAsia="Arial Nova" w:cs="Arial Nova"/>
          <w:sz w:val="20"/>
          <w:szCs w:val="20"/>
          <w:lang w:val="en-US"/>
        </w:rPr>
        <w:t xml:space="preserve"> orders, compliance notices, and appeals. Also, the names of First Aiders in the workplace.</w:t>
      </w:r>
    </w:p>
    <w:p w:rsidRPr="00AB386E" w:rsidR="00B60E1E" w:rsidP="7A75A847" w:rsidRDefault="00B60E1E" w14:paraId="3FDB21BB" w14:textId="07667849">
      <w:pPr>
        <w:pStyle w:val="ListParagraph"/>
        <w:numPr>
          <w:ilvl w:val="0"/>
          <w:numId w:val="1"/>
        </w:numPr>
        <w:rPr>
          <w:rFonts w:ascii="Arial Nova" w:hAnsi="Arial Nova" w:eastAsia="Arial Nova" w:cs="Arial Nova"/>
          <w:sz w:val="20"/>
          <w:szCs w:val="20"/>
          <w:lang w:val="en-US"/>
        </w:rPr>
      </w:pPr>
      <w:r w:rsidRPr="7A75A847" w:rsidR="00B60E1E">
        <w:rPr>
          <w:rFonts w:ascii="Arial Nova" w:hAnsi="Arial Nova" w:eastAsia="Arial Nova" w:cs="Arial Nova"/>
          <w:sz w:val="20"/>
          <w:szCs w:val="20"/>
          <w:lang w:val="en-US"/>
        </w:rPr>
        <w:t>You also have the responsibility under the regulations to do everything possible to protect yourself and your fellow workers. Knowing requires participation in the company’s safety program.</w:t>
      </w:r>
    </w:p>
    <w:p w:rsidRPr="00AB386E" w:rsidR="00B60E1E" w:rsidP="7A75A847" w:rsidRDefault="00B60E1E" w14:paraId="13B8202F" w14:textId="77777777">
      <w:pPr>
        <w:rPr>
          <w:rFonts w:ascii="Arial Nova" w:hAnsi="Arial Nova" w:eastAsia="Arial Nova" w:cs="Arial Nova"/>
          <w:sz w:val="20"/>
          <w:szCs w:val="20"/>
          <w:lang w:val="en-US"/>
        </w:rPr>
      </w:pPr>
      <w:r w:rsidRPr="7A75A847" w:rsidR="00B60E1E">
        <w:rPr>
          <w:rFonts w:ascii="Arial Nova" w:hAnsi="Arial Nova" w:eastAsia="Arial Nova" w:cs="Arial Nova"/>
          <w:sz w:val="20"/>
          <w:szCs w:val="20"/>
          <w:lang w:val="en-US"/>
        </w:rPr>
        <w:t>Knowing requires participation in the company’s safety program.</w:t>
      </w:r>
    </w:p>
    <w:p w:rsidRPr="00AB386E" w:rsidR="00D97E8C" w:rsidP="7A75A847" w:rsidRDefault="00D97E8C" w14:paraId="26CACD9F" w14:textId="709B2C8B">
      <w:pPr>
        <w:pStyle w:val="ListParagraph"/>
        <w:numPr>
          <w:ilvl w:val="0"/>
          <w:numId w:val="3"/>
        </w:numPr>
        <w:rPr>
          <w:rFonts w:ascii="Arial Nova" w:hAnsi="Arial Nova" w:eastAsia="Arial Nova" w:cs="Arial Nova"/>
          <w:b w:val="1"/>
          <w:bCs w:val="1"/>
          <w:sz w:val="20"/>
          <w:szCs w:val="20"/>
          <w:u w:val="single"/>
          <w:lang w:val="en-US"/>
        </w:rPr>
      </w:pPr>
      <w:r w:rsidRPr="7A75A847" w:rsidR="00D97E8C">
        <w:rPr>
          <w:rFonts w:ascii="Arial Nova" w:hAnsi="Arial Nova" w:eastAsia="Arial Nova" w:cs="Arial Nova"/>
          <w:b w:val="1"/>
          <w:bCs w:val="1"/>
          <w:sz w:val="20"/>
          <w:szCs w:val="20"/>
          <w:u w:val="single"/>
          <w:lang w:val="en-US"/>
        </w:rPr>
        <w:t xml:space="preserve">Right </w:t>
      </w:r>
      <w:r w:rsidRPr="7A75A847" w:rsidR="00B60E1E">
        <w:rPr>
          <w:rFonts w:ascii="Arial Nova" w:hAnsi="Arial Nova" w:eastAsia="Arial Nova" w:cs="Arial Nova"/>
          <w:b w:val="1"/>
          <w:bCs w:val="1"/>
          <w:sz w:val="20"/>
          <w:szCs w:val="20"/>
          <w:u w:val="single"/>
          <w:lang w:val="en-US"/>
        </w:rPr>
        <w:t xml:space="preserve">and Responsibility </w:t>
      </w:r>
      <w:r w:rsidRPr="7A75A847" w:rsidR="00D97E8C">
        <w:rPr>
          <w:rFonts w:ascii="Arial Nova" w:hAnsi="Arial Nova" w:eastAsia="Arial Nova" w:cs="Arial Nova"/>
          <w:b w:val="1"/>
          <w:bCs w:val="1"/>
          <w:sz w:val="20"/>
          <w:szCs w:val="20"/>
          <w:u w:val="single"/>
          <w:lang w:val="en-US"/>
        </w:rPr>
        <w:t>to Participate</w:t>
      </w:r>
    </w:p>
    <w:p w:rsidRPr="00AB386E" w:rsidR="00B60E1E" w:rsidP="7A75A847" w:rsidRDefault="00B60E1E" w14:paraId="55E22224" w14:textId="6B84F6DE">
      <w:pPr>
        <w:rPr>
          <w:rFonts w:ascii="Arial Nova" w:hAnsi="Arial Nova" w:eastAsia="Arial Nova" w:cs="Arial Nova"/>
          <w:sz w:val="20"/>
          <w:szCs w:val="20"/>
          <w:lang w:val="en-US"/>
        </w:rPr>
      </w:pPr>
      <w:r w:rsidRPr="7A75A847" w:rsidR="00B60E1E">
        <w:rPr>
          <w:rFonts w:ascii="Arial Nova" w:hAnsi="Arial Nova" w:eastAsia="Arial Nova" w:cs="Arial Nova"/>
          <w:sz w:val="20"/>
          <w:szCs w:val="20"/>
          <w:lang w:val="en-US"/>
        </w:rPr>
        <w:t>You also have the responsibility under the regulations to do everything possible to protect yourself and your fellow workers. This includes:</w:t>
      </w:r>
    </w:p>
    <w:p w:rsidRPr="00AB386E" w:rsidR="00B60E1E" w:rsidP="7A75A847" w:rsidRDefault="00B60E1E" w14:paraId="66FFA206" w14:textId="32CB5F03">
      <w:pPr>
        <w:pStyle w:val="ListParagraph"/>
        <w:numPr>
          <w:ilvl w:val="0"/>
          <w:numId w:val="2"/>
        </w:numPr>
        <w:rPr>
          <w:rFonts w:ascii="Arial Nova" w:hAnsi="Arial Nova" w:eastAsia="Arial Nova" w:cs="Arial Nova"/>
          <w:sz w:val="20"/>
          <w:szCs w:val="20"/>
          <w:lang w:val="en-US"/>
        </w:rPr>
      </w:pPr>
      <w:r w:rsidRPr="7A75A847" w:rsidR="00B60E1E">
        <w:rPr>
          <w:rFonts w:ascii="Arial Nova" w:hAnsi="Arial Nova" w:eastAsia="Arial Nova" w:cs="Arial Nova"/>
          <w:sz w:val="20"/>
          <w:szCs w:val="20"/>
          <w:lang w:val="en-US"/>
        </w:rPr>
        <w:t xml:space="preserve">Participate in reporting hazards to a </w:t>
      </w:r>
      <w:r w:rsidRPr="7A75A847" w:rsidR="2C18A7B6">
        <w:rPr>
          <w:rFonts w:ascii="Arial Nova" w:hAnsi="Arial Nova" w:eastAsia="Arial Nova" w:cs="Arial Nova"/>
          <w:sz w:val="20"/>
          <w:szCs w:val="20"/>
          <w:lang w:val="en-US"/>
        </w:rPr>
        <w:t>supervisor</w:t>
      </w:r>
      <w:r w:rsidRPr="7A75A847" w:rsidR="00B60E1E">
        <w:rPr>
          <w:rFonts w:ascii="Arial Nova" w:hAnsi="Arial Nova" w:eastAsia="Arial Nova" w:cs="Arial Nova"/>
          <w:sz w:val="20"/>
          <w:szCs w:val="20"/>
          <w:lang w:val="en-US"/>
        </w:rPr>
        <w:t xml:space="preserve"> as soon as the hazard is noticed.</w:t>
      </w:r>
    </w:p>
    <w:p w:rsidRPr="00AB386E" w:rsidR="00B60E1E" w:rsidP="7A75A847" w:rsidRDefault="00B60E1E" w14:paraId="43FF3F39" w14:textId="6CBA3B87">
      <w:pPr>
        <w:pStyle w:val="ListParagraph"/>
        <w:numPr>
          <w:ilvl w:val="0"/>
          <w:numId w:val="2"/>
        </w:numPr>
        <w:rPr>
          <w:rFonts w:ascii="Arial Nova" w:hAnsi="Arial Nova" w:eastAsia="Arial Nova" w:cs="Arial Nova"/>
          <w:sz w:val="20"/>
          <w:szCs w:val="20"/>
          <w:lang w:val="en-US"/>
        </w:rPr>
      </w:pPr>
      <w:r w:rsidRPr="7A75A847" w:rsidR="00B60E1E">
        <w:rPr>
          <w:rFonts w:ascii="Arial Nova" w:hAnsi="Arial Nova" w:eastAsia="Arial Nova" w:cs="Arial Nova"/>
          <w:sz w:val="20"/>
          <w:szCs w:val="20"/>
          <w:lang w:val="en-US"/>
        </w:rPr>
        <w:t>Wearing proper protective equipment and ensuring safety guards are in place while using equipment.</w:t>
      </w:r>
    </w:p>
    <w:p w:rsidRPr="00AB386E" w:rsidR="00B60E1E" w:rsidP="7A75A847" w:rsidRDefault="00B60E1E" w14:paraId="3F8AA440" w14:textId="48EBFC0A">
      <w:pPr>
        <w:pStyle w:val="ListParagraph"/>
        <w:numPr>
          <w:ilvl w:val="0"/>
          <w:numId w:val="2"/>
        </w:numPr>
        <w:rPr>
          <w:rFonts w:ascii="Arial Nova" w:hAnsi="Arial Nova" w:eastAsia="Arial Nova" w:cs="Arial Nova"/>
          <w:sz w:val="20"/>
          <w:szCs w:val="20"/>
          <w:lang w:val="en-US"/>
        </w:rPr>
      </w:pPr>
      <w:r w:rsidRPr="7A75A847" w:rsidR="00B60E1E">
        <w:rPr>
          <w:rFonts w:ascii="Arial Nova" w:hAnsi="Arial Nova" w:eastAsia="Arial Nova" w:cs="Arial Nova"/>
          <w:sz w:val="20"/>
          <w:szCs w:val="20"/>
          <w:lang w:val="en-US"/>
        </w:rPr>
        <w:t>Participate in Safety Meetings, Toolbox Talks, Safety Briefs or Hazard Assessments before a project begins.</w:t>
      </w:r>
    </w:p>
    <w:p w:rsidRPr="00AB386E" w:rsidR="00AB386E" w:rsidP="7A75A847" w:rsidRDefault="00B60E1E" w14:paraId="6908EFDC" w14:textId="77B7B256">
      <w:pPr>
        <w:pStyle w:val="ListParagraph"/>
        <w:numPr>
          <w:ilvl w:val="0"/>
          <w:numId w:val="2"/>
        </w:numPr>
        <w:rPr>
          <w:rFonts w:ascii="Arial Nova" w:hAnsi="Arial Nova" w:eastAsia="Arial Nova" w:cs="Arial Nova"/>
          <w:sz w:val="20"/>
          <w:szCs w:val="20"/>
          <w:lang w:val="en-US"/>
        </w:rPr>
      </w:pPr>
      <w:r w:rsidRPr="7A75A847" w:rsidR="00B60E1E">
        <w:rPr>
          <w:rFonts w:ascii="Arial Nova" w:hAnsi="Arial Nova" w:eastAsia="Arial Nova" w:cs="Arial Nova"/>
          <w:sz w:val="20"/>
          <w:szCs w:val="20"/>
          <w:lang w:val="en-US"/>
        </w:rPr>
        <w:t>Volunteer to become the employee elected Health and Safety Representative or the Joint Occupational Health and Safety Committee (JOHSC), if applicable to your workplace.</w:t>
      </w:r>
    </w:p>
    <w:p w:rsidR="00AB386E" w:rsidP="7A75A847" w:rsidRDefault="00AB386E" w14:paraId="1A7BD277" w14:textId="09D1280A">
      <w:pPr>
        <w:pStyle w:val="ListParagraph"/>
        <w:numPr>
          <w:ilvl w:val="0"/>
          <w:numId w:val="2"/>
        </w:numPr>
        <w:rPr>
          <w:rFonts w:ascii="Arial Nova" w:hAnsi="Arial Nova" w:eastAsia="Arial Nova" w:cs="Arial Nova"/>
          <w:sz w:val="20"/>
          <w:szCs w:val="20"/>
          <w:lang w:val="en-US"/>
        </w:rPr>
      </w:pPr>
      <w:r w:rsidRPr="7A75A847" w:rsidR="00AB386E">
        <w:rPr>
          <w:rFonts w:ascii="Arial Nova" w:hAnsi="Arial Nova" w:eastAsia="Arial Nova" w:cs="Arial Nova"/>
          <w:sz w:val="20"/>
          <w:szCs w:val="20"/>
          <w:lang w:val="en-US"/>
        </w:rPr>
        <w:t xml:space="preserve">Participating in workplace inspections, monitoring, </w:t>
      </w:r>
      <w:r w:rsidRPr="7A75A847" w:rsidR="0018329F">
        <w:rPr>
          <w:rFonts w:ascii="Arial Nova" w:hAnsi="Arial Nova" w:eastAsia="Arial Nova" w:cs="Arial Nova"/>
          <w:sz w:val="20"/>
          <w:szCs w:val="20"/>
          <w:lang w:val="en-US"/>
        </w:rPr>
        <w:t>measurement,</w:t>
      </w:r>
      <w:r w:rsidRPr="7A75A847" w:rsidR="00AB386E">
        <w:rPr>
          <w:rFonts w:ascii="Arial Nova" w:hAnsi="Arial Nova" w:eastAsia="Arial Nova" w:cs="Arial Nova"/>
          <w:sz w:val="20"/>
          <w:szCs w:val="20"/>
          <w:lang w:val="en-US"/>
        </w:rPr>
        <w:t xml:space="preserve"> and testing.</w:t>
      </w:r>
    </w:p>
    <w:p w:rsidRPr="00AB386E" w:rsidR="00AB386E" w:rsidP="7A75A847" w:rsidRDefault="00AB386E" w14:paraId="04640FBB" w14:textId="77777777">
      <w:pPr>
        <w:pStyle w:val="ListParagraph"/>
        <w:rPr>
          <w:rFonts w:ascii="Arial Nova" w:hAnsi="Arial Nova" w:eastAsia="Arial Nova" w:cs="Arial Nova"/>
          <w:sz w:val="20"/>
          <w:szCs w:val="20"/>
          <w:lang w:val="en-US"/>
        </w:rPr>
      </w:pPr>
    </w:p>
    <w:p w:rsidRPr="00AB386E" w:rsidR="00D97E8C" w:rsidP="7A75A847" w:rsidRDefault="00D97E8C" w14:paraId="40C1E3BB" w14:textId="229FB49F">
      <w:pPr>
        <w:pStyle w:val="ListParagraph"/>
        <w:numPr>
          <w:ilvl w:val="0"/>
          <w:numId w:val="3"/>
        </w:numPr>
        <w:rPr>
          <w:rFonts w:ascii="Arial Nova" w:hAnsi="Arial Nova" w:eastAsia="Arial Nova" w:cs="Arial Nova"/>
          <w:b w:val="1"/>
          <w:bCs w:val="1"/>
          <w:sz w:val="20"/>
          <w:szCs w:val="20"/>
          <w:u w:val="single"/>
          <w:lang w:val="en-US"/>
        </w:rPr>
      </w:pPr>
      <w:r w:rsidRPr="7A75A847" w:rsidR="00D97E8C">
        <w:rPr>
          <w:rFonts w:ascii="Arial Nova" w:hAnsi="Arial Nova" w:eastAsia="Arial Nova" w:cs="Arial Nova"/>
          <w:b w:val="1"/>
          <w:bCs w:val="1"/>
          <w:sz w:val="20"/>
          <w:szCs w:val="20"/>
          <w:u w:val="single"/>
          <w:lang w:val="en-US"/>
        </w:rPr>
        <w:t>Right to Refuse</w:t>
      </w:r>
    </w:p>
    <w:p w:rsidRPr="00AB386E" w:rsidR="00D97E8C" w:rsidP="7A75A847" w:rsidRDefault="00D97E8C" w14:paraId="2CD17CFE" w14:textId="6793A7E7">
      <w:pPr>
        <w:rPr>
          <w:rFonts w:ascii="Arial Nova" w:hAnsi="Arial Nova" w:eastAsia="Arial Nova" w:cs="Arial Nova"/>
          <w:sz w:val="20"/>
          <w:szCs w:val="20"/>
          <w:lang w:val="en-US"/>
        </w:rPr>
      </w:pPr>
      <w:r w:rsidRPr="7A75A847" w:rsidR="00D97E8C">
        <w:rPr>
          <w:rFonts w:ascii="Arial Nova" w:hAnsi="Arial Nova" w:eastAsia="Arial Nova" w:cs="Arial Nova"/>
          <w:sz w:val="20"/>
          <w:szCs w:val="20"/>
          <w:lang w:val="en-US"/>
        </w:rPr>
        <w:t xml:space="preserve">The regulations give employees the right to refuse work they believe to be unsafe. Employees not only have the right to refuse to perform unsafe work, but they also have the responsibility to do so. Every employee </w:t>
      </w:r>
      <w:r w:rsidRPr="7A75A847" w:rsidR="00D97E8C">
        <w:rPr>
          <w:rFonts w:ascii="Arial Nova" w:hAnsi="Arial Nova" w:eastAsia="Arial Nova" w:cs="Arial Nova"/>
          <w:sz w:val="20"/>
          <w:szCs w:val="20"/>
          <w:lang w:val="en-US"/>
        </w:rPr>
        <w:t xml:space="preserve">is responsible </w:t>
      </w:r>
      <w:r w:rsidRPr="7A75A847" w:rsidR="00AA2FF6">
        <w:rPr>
          <w:rFonts w:ascii="Arial Nova" w:hAnsi="Arial Nova" w:eastAsia="Arial Nova" w:cs="Arial Nova"/>
          <w:sz w:val="20"/>
          <w:szCs w:val="20"/>
          <w:lang w:val="en-US"/>
        </w:rPr>
        <w:t>for</w:t>
      </w:r>
      <w:r w:rsidRPr="7A75A847" w:rsidR="00AA2FF6">
        <w:rPr>
          <w:rFonts w:ascii="Arial Nova" w:hAnsi="Arial Nova" w:eastAsia="Arial Nova" w:cs="Arial Nova"/>
          <w:sz w:val="20"/>
          <w:szCs w:val="20"/>
          <w:lang w:val="en-US"/>
        </w:rPr>
        <w:t xml:space="preserve"> </w:t>
      </w:r>
      <w:r w:rsidRPr="7A75A847" w:rsidR="00AA2FF6">
        <w:rPr>
          <w:rFonts w:ascii="Arial Nova" w:hAnsi="Arial Nova" w:eastAsia="Arial Nova" w:cs="Arial Nova"/>
          <w:sz w:val="20"/>
          <w:szCs w:val="20"/>
          <w:lang w:val="en-US"/>
        </w:rPr>
        <w:t>identifying</w:t>
      </w:r>
      <w:r w:rsidRPr="7A75A847" w:rsidR="00D97E8C">
        <w:rPr>
          <w:rFonts w:ascii="Arial Nova" w:hAnsi="Arial Nova" w:eastAsia="Arial Nova" w:cs="Arial Nova"/>
          <w:sz w:val="20"/>
          <w:szCs w:val="20"/>
          <w:lang w:val="en-US"/>
        </w:rPr>
        <w:t xml:space="preserve"> and </w:t>
      </w:r>
      <w:r w:rsidRPr="7A75A847" w:rsidR="00AA2FF6">
        <w:rPr>
          <w:rFonts w:ascii="Arial Nova" w:hAnsi="Arial Nova" w:eastAsia="Arial Nova" w:cs="Arial Nova"/>
          <w:sz w:val="20"/>
          <w:szCs w:val="20"/>
          <w:lang w:val="en-US"/>
        </w:rPr>
        <w:t>reporting</w:t>
      </w:r>
      <w:r w:rsidRPr="7A75A847" w:rsidR="00D97E8C">
        <w:rPr>
          <w:rFonts w:ascii="Arial Nova" w:hAnsi="Arial Nova" w:eastAsia="Arial Nova" w:cs="Arial Nova"/>
          <w:sz w:val="20"/>
          <w:szCs w:val="20"/>
          <w:lang w:val="en-US"/>
        </w:rPr>
        <w:t xml:space="preserve"> hazards in the workplace. If a hazard is of a serious nature and could cause an accident, then work must stop until the hazard has been eliminated, controlled or some sort of personal protection is in place</w:t>
      </w:r>
      <w:r w:rsidRPr="7A75A847" w:rsidR="00AB386E">
        <w:rPr>
          <w:rFonts w:ascii="Arial Nova" w:hAnsi="Arial Nova" w:eastAsia="Arial Nova" w:cs="Arial Nova"/>
          <w:sz w:val="20"/>
          <w:szCs w:val="20"/>
          <w:lang w:val="en-US"/>
        </w:rPr>
        <w:t>.</w:t>
      </w:r>
    </w:p>
    <w:p w:rsidRPr="00AB386E" w:rsidR="00D97E8C" w:rsidP="7A75A847" w:rsidRDefault="00D97E8C" w14:paraId="1C5096C1" w14:textId="63E0F2CE">
      <w:pPr>
        <w:pStyle w:val="ListParagraph"/>
        <w:numPr>
          <w:ilvl w:val="0"/>
          <w:numId w:val="3"/>
        </w:numPr>
        <w:rPr>
          <w:rFonts w:ascii="Arial Nova" w:hAnsi="Arial Nova" w:eastAsia="Arial Nova" w:cs="Arial Nova"/>
          <w:b w:val="1"/>
          <w:bCs w:val="1"/>
          <w:sz w:val="20"/>
          <w:szCs w:val="20"/>
          <w:u w:val="single"/>
          <w:lang w:val="en-US"/>
        </w:rPr>
      </w:pPr>
      <w:r w:rsidRPr="7A75A847" w:rsidR="00D97E8C">
        <w:rPr>
          <w:rFonts w:ascii="Arial Nova" w:hAnsi="Arial Nova" w:eastAsia="Arial Nova" w:cs="Arial Nova"/>
          <w:b w:val="1"/>
          <w:bCs w:val="1"/>
          <w:sz w:val="20"/>
          <w:szCs w:val="20"/>
          <w:u w:val="single"/>
          <w:lang w:val="en-US"/>
        </w:rPr>
        <w:t>Right to Complain/Grieve</w:t>
      </w:r>
    </w:p>
    <w:p w:rsidRPr="00AB386E" w:rsidR="00D97E8C" w:rsidP="7A75A847" w:rsidRDefault="00D97E8C" w14:paraId="6245096C" w14:textId="21BF2095">
      <w:pPr>
        <w:rPr>
          <w:rFonts w:ascii="Arial Nova" w:hAnsi="Arial Nova" w:eastAsia="Arial Nova" w:cs="Arial Nova"/>
          <w:sz w:val="20"/>
          <w:szCs w:val="20"/>
          <w:lang w:val="en-US"/>
        </w:rPr>
      </w:pPr>
      <w:r w:rsidRPr="7A75A847" w:rsidR="00D97E8C">
        <w:rPr>
          <w:rFonts w:ascii="Arial Nova" w:hAnsi="Arial Nova" w:eastAsia="Arial Nova" w:cs="Arial Nova"/>
          <w:sz w:val="20"/>
          <w:szCs w:val="20"/>
          <w:lang w:val="en-US"/>
        </w:rPr>
        <w:t xml:space="preserve">The regulations give employees the right to complain. </w:t>
      </w:r>
      <w:r w:rsidRPr="7A75A847" w:rsidR="00D97E8C">
        <w:rPr>
          <w:rFonts w:ascii="Arial Nova" w:hAnsi="Arial Nova" w:eastAsia="Arial Nova" w:cs="Arial Nova"/>
          <w:sz w:val="20"/>
          <w:szCs w:val="20"/>
          <w:lang w:val="en-US"/>
        </w:rPr>
        <w:t>If at any time an employee feels the company is not committing to the policies and procedures set forth in the safety program, the employee has the right to complain.</w:t>
      </w:r>
      <w:r w:rsidRPr="7A75A847" w:rsidR="00AB386E">
        <w:rPr>
          <w:rFonts w:ascii="Arial Nova" w:hAnsi="Arial Nova" w:eastAsia="Arial Nova" w:cs="Arial Nova"/>
          <w:sz w:val="20"/>
          <w:szCs w:val="20"/>
          <w:lang w:val="en-US"/>
        </w:rPr>
        <w:t xml:space="preserve"> In addition to this, if an employee believes that the employer is taking discriminatory action, the employee </w:t>
      </w:r>
      <w:r w:rsidRPr="7A75A847" w:rsidR="00AA2FF6">
        <w:rPr>
          <w:rFonts w:ascii="Arial Nova" w:hAnsi="Arial Nova" w:eastAsia="Arial Nova" w:cs="Arial Nova"/>
          <w:sz w:val="20"/>
          <w:szCs w:val="20"/>
          <w:lang w:val="en-US"/>
        </w:rPr>
        <w:t>may</w:t>
      </w:r>
      <w:r w:rsidRPr="7A75A847" w:rsidR="00AB386E">
        <w:rPr>
          <w:rFonts w:ascii="Arial Nova" w:hAnsi="Arial Nova" w:eastAsia="Arial Nova" w:cs="Arial Nova"/>
          <w:sz w:val="20"/>
          <w:szCs w:val="20"/>
          <w:lang w:val="en-US"/>
        </w:rPr>
        <w:t xml:space="preserve"> complain to a DOLAE </w:t>
      </w:r>
      <w:r w:rsidRPr="7A75A847" w:rsidR="00AB386E">
        <w:rPr>
          <w:rFonts w:ascii="Arial Nova" w:hAnsi="Arial Nova" w:eastAsia="Arial Nova" w:cs="Arial Nova"/>
          <w:sz w:val="20"/>
          <w:szCs w:val="20"/>
          <w:lang w:val="en-US"/>
        </w:rPr>
        <w:t>OHS</w:t>
      </w:r>
      <w:r w:rsidRPr="7A75A847" w:rsidR="00AB386E">
        <w:rPr>
          <w:rFonts w:ascii="Arial Nova" w:hAnsi="Arial Nova" w:eastAsia="Arial Nova" w:cs="Arial Nova"/>
          <w:sz w:val="20"/>
          <w:szCs w:val="20"/>
          <w:lang w:val="en-US"/>
        </w:rPr>
        <w:t xml:space="preserve"> Officer. Complaints </w:t>
      </w:r>
      <w:r w:rsidRPr="7A75A847" w:rsidR="7173E398">
        <w:rPr>
          <w:rFonts w:ascii="Arial Nova" w:hAnsi="Arial Nova" w:eastAsia="Arial Nova" w:cs="Arial Nova"/>
          <w:sz w:val="20"/>
          <w:szCs w:val="20"/>
          <w:lang w:val="en-US"/>
        </w:rPr>
        <w:t>to</w:t>
      </w:r>
      <w:r w:rsidRPr="7A75A847" w:rsidR="00AB386E">
        <w:rPr>
          <w:rFonts w:ascii="Arial Nova" w:hAnsi="Arial Nova" w:eastAsia="Arial Nova" w:cs="Arial Nova"/>
          <w:sz w:val="20"/>
          <w:szCs w:val="20"/>
          <w:lang w:val="en-US"/>
        </w:rPr>
        <w:t xml:space="preserve"> the DOLAE must be in writing and filed within </w:t>
      </w:r>
      <w:r w:rsidRPr="7A75A847" w:rsidR="00AB386E">
        <w:rPr>
          <w:rFonts w:ascii="Arial Nova" w:hAnsi="Arial Nova" w:eastAsia="Arial Nova" w:cs="Arial Nova"/>
          <w:sz w:val="20"/>
          <w:szCs w:val="20"/>
          <w:lang w:val="en-US"/>
        </w:rPr>
        <w:t>30 days</w:t>
      </w:r>
      <w:r w:rsidRPr="7A75A847" w:rsidR="00AB386E">
        <w:rPr>
          <w:rFonts w:ascii="Arial Nova" w:hAnsi="Arial Nova" w:eastAsia="Arial Nova" w:cs="Arial Nova"/>
          <w:sz w:val="20"/>
          <w:szCs w:val="20"/>
          <w:lang w:val="en-US"/>
        </w:rPr>
        <w:t xml:space="preserve"> of the action taken by the employer.</w:t>
      </w:r>
    </w:p>
    <w:sectPr w:rsidRPr="00AB386E" w:rsidR="00D97E8C">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326CC"/>
    <w:multiLevelType w:val="hybridMultilevel"/>
    <w:tmpl w:val="32D8D9F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7330526F"/>
    <w:multiLevelType w:val="hybridMultilevel"/>
    <w:tmpl w:val="4560DF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77F67564"/>
    <w:multiLevelType w:val="hybridMultilevel"/>
    <w:tmpl w:val="BB9601D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804733297">
    <w:abstractNumId w:val="0"/>
  </w:num>
  <w:num w:numId="2" w16cid:durableId="1682123440">
    <w:abstractNumId w:val="2"/>
  </w:num>
  <w:num w:numId="3" w16cid:durableId="449976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7D"/>
    <w:rsid w:val="00174C7D"/>
    <w:rsid w:val="0018329F"/>
    <w:rsid w:val="0085432E"/>
    <w:rsid w:val="00AA2FF6"/>
    <w:rsid w:val="00AB386E"/>
    <w:rsid w:val="00B60E1E"/>
    <w:rsid w:val="00D97E8C"/>
    <w:rsid w:val="00F0128D"/>
    <w:rsid w:val="1F20D8FB"/>
    <w:rsid w:val="26994E5F"/>
    <w:rsid w:val="2C18A7B6"/>
    <w:rsid w:val="5AA95B97"/>
    <w:rsid w:val="6B180374"/>
    <w:rsid w:val="7173E398"/>
    <w:rsid w:val="7A75A8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74F3"/>
  <w15:chartTrackingRefBased/>
  <w15:docId w15:val="{542D191E-B26D-4F09-9059-353770CE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01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72CA118805F489F270699A999279A" ma:contentTypeVersion="11" ma:contentTypeDescription="Create a new document." ma:contentTypeScope="" ma:versionID="f6a47f5338f15722a4098945f8156e9d">
  <xsd:schema xmlns:xsd="http://www.w3.org/2001/XMLSchema" xmlns:xs="http://www.w3.org/2001/XMLSchema" xmlns:p="http://schemas.microsoft.com/office/2006/metadata/properties" xmlns:ns2="1d00b7c0-3712-4960-8016-7870f37d0f3d" xmlns:ns3="ef219ebc-efd0-4ca7-a292-e638eccdec77" targetNamespace="http://schemas.microsoft.com/office/2006/metadata/properties" ma:root="true" ma:fieldsID="adffd072386dfc3e294ab8836cdad9d3" ns2:_="" ns3:_="">
    <xsd:import namespace="1d00b7c0-3712-4960-8016-7870f37d0f3d"/>
    <xsd:import namespace="ef219ebc-efd0-4ca7-a292-e638eccdec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0b7c0-3712-4960-8016-7870f37d0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93bdb56-2758-4a91-bcc0-0fd446014a5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19ebc-efd0-4ca7-a292-e638eccdec7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513e23e-2986-491a-a6c2-83f0cf22a4a8}" ma:internalName="TaxCatchAll" ma:showField="CatchAllData" ma:web="ef219ebc-efd0-4ca7-a292-e638eccdec7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00b7c0-3712-4960-8016-7870f37d0f3d">
      <Terms xmlns="http://schemas.microsoft.com/office/infopath/2007/PartnerControls"/>
    </lcf76f155ced4ddcb4097134ff3c332f>
    <TaxCatchAll xmlns="ef219ebc-efd0-4ca7-a292-e638eccdec77" xsi:nil="true"/>
  </documentManagement>
</p:properties>
</file>

<file path=customXml/itemProps1.xml><?xml version="1.0" encoding="utf-8"?>
<ds:datastoreItem xmlns:ds="http://schemas.openxmlformats.org/officeDocument/2006/customXml" ds:itemID="{3CC8D813-A42F-47EE-8770-1759220D75B1}"/>
</file>

<file path=customXml/itemProps2.xml><?xml version="1.0" encoding="utf-8"?>
<ds:datastoreItem xmlns:ds="http://schemas.openxmlformats.org/officeDocument/2006/customXml" ds:itemID="{ECC23965-0D12-4109-A49A-97834C80D8F6}"/>
</file>

<file path=customXml/itemProps3.xml><?xml version="1.0" encoding="utf-8"?>
<ds:datastoreItem xmlns:ds="http://schemas.openxmlformats.org/officeDocument/2006/customXml" ds:itemID="{235BEA2E-F46C-43B4-8AD8-BDA36DF376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Barrie</dc:creator>
  <cp:keywords/>
  <dc:description/>
  <cp:lastModifiedBy>Lesley Mercer</cp:lastModifiedBy>
  <cp:revision>6</cp:revision>
  <dcterms:created xsi:type="dcterms:W3CDTF">2021-06-08T12:37:00Z</dcterms:created>
  <dcterms:modified xsi:type="dcterms:W3CDTF">2023-07-25T11:38:32Z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0x0101009C772CA118805F489F270699A999279A</vt:lpwstr>
  </property>
  <property fmtid="{D5CDD505-2E9C-101B-9397-08002B2CF9AE}" pid="3" name="MediaServiceImageTags">
    <vt:lpwstr/>
  </property>
</Properties>
</file>