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3555"/>
      </w:tblGrid>
      <w:tr w:rsidR="1B6B9E5F" w:rsidTr="1B6B9E5F" w14:paraId="471AB056">
        <w:trPr>
          <w:trHeight w:val="3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B6B9E5F" w:rsidP="1B6B9E5F" w:rsidRDefault="1B6B9E5F" w14:paraId="7D1F6425" w14:textId="028CE540">
            <w:pP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="1B6B9E5F">
              <w:drawing>
                <wp:inline wp14:editId="1D53F207" wp14:anchorId="1567352C">
                  <wp:extent cx="942975" cy="942975"/>
                  <wp:effectExtent l="0" t="0" r="0" b="0"/>
                  <wp:docPr id="10217704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00b99ae30ea43b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1B6B9E5F" w:rsidP="1B6B9E5F" w:rsidRDefault="1B6B9E5F" w14:paraId="033F8714" w14:textId="019C323F">
            <w:pPr>
              <w:tabs>
                <w:tab w:val="center" w:leader="none" w:pos="4680"/>
                <w:tab w:val="right" w:leader="none" w:pos="9360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B6B9E5F" w:rsidP="1B6B9E5F" w:rsidRDefault="1B6B9E5F" w14:paraId="0C8D238F" w14:textId="66A8DDFF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1B6B9E5F" w:rsidR="1B6B9E5F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35 MacDonald Ave, </w:t>
            </w:r>
          </w:p>
          <w:p w:rsidR="1B6B9E5F" w:rsidP="1B6B9E5F" w:rsidRDefault="1B6B9E5F" w14:paraId="5F76F7F2" w14:textId="13D67AC2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1B6B9E5F" w:rsidR="1B6B9E5F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Dartmouth, NS, B3B 1C6 </w:t>
            </w:r>
          </w:p>
          <w:p w:rsidR="1B6B9E5F" w:rsidP="1B6B9E5F" w:rsidRDefault="1B6B9E5F" w14:paraId="7D32FE64" w14:textId="37989C29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1B6B9E5F" w:rsidR="1B6B9E5F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Tel: 902 468 6696 </w:t>
            </w:r>
          </w:p>
          <w:p w:rsidR="1B6B9E5F" w:rsidP="1B6B9E5F" w:rsidRDefault="1B6B9E5F" w14:paraId="174A7332" w14:textId="1C37D58C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</w:pPr>
            <w:r w:rsidRPr="1B6B9E5F" w:rsidR="1B6B9E5F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303958"/>
                <w:sz w:val="18"/>
                <w:szCs w:val="18"/>
                <w:lang w:val="en-US"/>
              </w:rPr>
              <w:t xml:space="preserve">Toll Free NS: 1 800 971 3888 </w:t>
            </w:r>
          </w:p>
          <w:p w:rsidR="1B6B9E5F" w:rsidP="1B6B9E5F" w:rsidRDefault="1B6B9E5F" w14:paraId="1FBC7E29" w14:textId="7F3EC9DA">
            <w:pPr>
              <w:pStyle w:val="Header"/>
              <w:tabs>
                <w:tab w:val="right" w:leader="none" w:pos="8789"/>
              </w:tabs>
              <w:spacing w:after="0" w:line="240" w:lineRule="auto"/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6B9E5F" w:rsidR="1B6B9E5F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color w:val="ED6E17"/>
                <w:sz w:val="18"/>
                <w:szCs w:val="18"/>
                <w:lang w:val="en-US"/>
              </w:rPr>
              <w:t xml:space="preserve">Web: </w:t>
            </w:r>
            <w:hyperlink r:id="R02c294d8d8a3439c">
              <w:r w:rsidRPr="1B6B9E5F" w:rsidR="1B6B9E5F">
                <w:rPr>
                  <w:rStyle w:val="Hyperlink"/>
                  <w:rFonts w:ascii="Abadi" w:hAnsi="Abadi" w:eastAsia="Abadi" w:cs="Abad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  <w:lang w:val="en-US"/>
                </w:rPr>
                <w:t>www.constructionsafetyns.ca</w:t>
              </w:r>
            </w:hyperlink>
            <w:r w:rsidRPr="1B6B9E5F" w:rsidR="1B6B9E5F">
              <w:rPr>
                <w:rFonts w:ascii="Abadi" w:hAnsi="Abadi" w:eastAsia="Abadi" w:cs="Abad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</w:tr>
    </w:tbl>
    <w:p w:rsidRPr="00B04FAA" w:rsidR="006C6B01" w:rsidP="1B6B9E5F" w:rsidRDefault="00B04FAA" w14:paraId="6EB0860F" w14:textId="198F67F7">
      <w:pPr>
        <w:jc w:val="center"/>
        <w:rPr>
          <w:b w:val="1"/>
          <w:bCs w:val="1"/>
          <w:sz w:val="44"/>
          <w:szCs w:val="44"/>
        </w:rPr>
      </w:pPr>
      <w:r w:rsidRPr="1B6B9E5F" w:rsidR="00B04FAA">
        <w:rPr>
          <w:b w:val="1"/>
          <w:bCs w:val="1"/>
          <w:sz w:val="44"/>
          <w:szCs w:val="44"/>
        </w:rPr>
        <w:t xml:space="preserve">SAFE WORK PRACTICE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2270"/>
        <w:gridCol w:w="2119"/>
        <w:gridCol w:w="1538"/>
        <w:gridCol w:w="1538"/>
      </w:tblGrid>
      <w:tr w:rsidRPr="001E7530" w:rsidR="004E02B0" w:rsidTr="004E02B0" w14:paraId="1B7D10F4" w14:textId="70901A59">
        <w:tc>
          <w:tcPr>
            <w:tcW w:w="2111" w:type="dxa"/>
          </w:tcPr>
          <w:p w:rsidRPr="001E7530" w:rsidR="004E02B0" w:rsidP="001E6B4F" w:rsidRDefault="004E02B0" w14:paraId="0513DE5F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>Name of Job:</w:t>
            </w:r>
          </w:p>
          <w:p w:rsidRPr="001E7530" w:rsidR="004E02B0" w:rsidP="001E6B4F" w:rsidRDefault="004E02B0" w14:paraId="66468BCC" w14:textId="77777777">
            <w:pPr>
              <w:rPr>
                <w:b/>
                <w:sz w:val="24"/>
                <w:szCs w:val="24"/>
              </w:rPr>
            </w:pPr>
            <w:r w:rsidRPr="001E7530">
              <w:rPr>
                <w:b/>
                <w:sz w:val="24"/>
                <w:szCs w:val="24"/>
              </w:rPr>
              <w:t xml:space="preserve">Electrician </w:t>
            </w:r>
            <w:r>
              <w:rPr>
                <w:b/>
                <w:sz w:val="24"/>
                <w:szCs w:val="24"/>
              </w:rPr>
              <w:t>- General</w:t>
            </w:r>
          </w:p>
        </w:tc>
        <w:tc>
          <w:tcPr>
            <w:tcW w:w="2270" w:type="dxa"/>
          </w:tcPr>
          <w:p w:rsidRPr="001E7530" w:rsidR="004E02B0" w:rsidP="001E6B4F" w:rsidRDefault="004E02B0" w14:paraId="3B6DEE2C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>Development Date:</w:t>
            </w:r>
          </w:p>
          <w:p w:rsidRPr="001E7530" w:rsidR="004E02B0" w:rsidP="001E6B4F" w:rsidRDefault="004E02B0" w14:paraId="0356D864" w14:textId="6429814F">
            <w:pPr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Pr="001E7530" w:rsidR="004E02B0" w:rsidP="001E6B4F" w:rsidRDefault="004E02B0" w14:paraId="35B835F7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>Developed By:</w:t>
            </w:r>
          </w:p>
          <w:p w:rsidRPr="001E7530" w:rsidR="004E02B0" w:rsidP="001E6B4F" w:rsidRDefault="004E02B0" w14:paraId="76FB2310" w14:textId="2752ABE3">
            <w:pPr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4E02B0" w:rsidP="001E6B4F" w:rsidRDefault="004E02B0" w14:paraId="7AD6A41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</w:p>
          <w:p w:rsidRPr="001E7530" w:rsidR="004E02B0" w:rsidP="001E6B4F" w:rsidRDefault="004E02B0" w14:paraId="38DF40D1" w14:textId="7F5BABB1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4E02B0" w:rsidP="001E6B4F" w:rsidRDefault="004E02B0" w14:paraId="2687E84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Date:</w:t>
            </w:r>
          </w:p>
          <w:p w:rsidRPr="001E7530" w:rsidR="004E02B0" w:rsidP="001E6B4F" w:rsidRDefault="004E02B0" w14:paraId="634FB786" w14:textId="2975C80A">
            <w:pPr>
              <w:rPr>
                <w:sz w:val="24"/>
                <w:szCs w:val="24"/>
              </w:rPr>
            </w:pPr>
          </w:p>
        </w:tc>
      </w:tr>
    </w:tbl>
    <w:p w:rsidRPr="001E7530" w:rsidR="006C6B01" w:rsidP="006C6B01" w:rsidRDefault="006C6B01" w14:paraId="28002919" w14:textId="77777777">
      <w:pPr>
        <w:spacing w:line="240" w:lineRule="auto"/>
        <w:jc w:val="center"/>
        <w:rPr>
          <w:b/>
          <w:sz w:val="28"/>
          <w:szCs w:val="28"/>
        </w:rPr>
      </w:pPr>
      <w:r w:rsidRPr="001E7530">
        <w:rPr>
          <w:b/>
          <w:sz w:val="28"/>
          <w:szCs w:val="28"/>
        </w:rPr>
        <w:t>Possible Hazards Present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1E7530" w:rsidR="006C6B01" w:rsidTr="00B04FAA" w14:paraId="6E71E195" w14:textId="77777777">
        <w:tc>
          <w:tcPr>
            <w:tcW w:w="2394" w:type="dxa"/>
          </w:tcPr>
          <w:p w:rsidRPr="008B4886" w:rsidR="006C6B01" w:rsidP="00B62EBC" w:rsidRDefault="004E02B0" w14:paraId="2935705C" w14:textId="77777777">
            <w:pPr>
              <w:rPr>
                <w:rFonts w:cs="Times New Roman"/>
                <w:sz w:val="24"/>
                <w:szCs w:val="24"/>
              </w:rPr>
            </w:pPr>
            <w:hyperlink w:history="1" r:id="rId7">
              <w:r w:rsidRPr="008B4886" w:rsidR="00B62EBC">
                <w:rPr>
                  <w:color w:val="000000"/>
                  <w:sz w:val="24"/>
                  <w:szCs w:val="24"/>
                </w:rPr>
                <w:t>Welding</w:t>
              </w:r>
            </w:hyperlink>
            <w:r w:rsidRPr="008B4886" w:rsidR="00B62EBC">
              <w:rPr>
                <w:color w:val="000000"/>
                <w:sz w:val="24"/>
                <w:szCs w:val="24"/>
              </w:rPr>
              <w:t xml:space="preserve"> hazards, including </w:t>
            </w:r>
            <w:hyperlink w:history="1" r:id="rId8">
              <w:r w:rsidRPr="008B4886" w:rsidR="00B62EBC">
                <w:rPr>
                  <w:color w:val="000000"/>
                  <w:sz w:val="24"/>
                  <w:szCs w:val="24"/>
                </w:rPr>
                <w:t>UV radiation</w:t>
              </w:r>
            </w:hyperlink>
          </w:p>
        </w:tc>
        <w:tc>
          <w:tcPr>
            <w:tcW w:w="2394" w:type="dxa"/>
          </w:tcPr>
          <w:p w:rsidRPr="008B4886" w:rsidR="006C6B01" w:rsidP="00C21788" w:rsidRDefault="00B62EBC" w14:paraId="02244FD1" w14:textId="77777777">
            <w:pPr>
              <w:rPr>
                <w:sz w:val="24"/>
                <w:szCs w:val="24"/>
              </w:rPr>
            </w:pPr>
            <w:r w:rsidRPr="008B4886">
              <w:rPr>
                <w:color w:val="000000"/>
                <w:sz w:val="24"/>
                <w:szCs w:val="24"/>
              </w:rPr>
              <w:t xml:space="preserve">Working in </w:t>
            </w:r>
            <w:hyperlink w:history="1" r:id="rId9">
              <w:r w:rsidRPr="008B4886">
                <w:rPr>
                  <w:color w:val="000000"/>
                  <w:sz w:val="24"/>
                  <w:szCs w:val="24"/>
                </w:rPr>
                <w:t>confined spaces</w:t>
              </w:r>
            </w:hyperlink>
          </w:p>
        </w:tc>
        <w:tc>
          <w:tcPr>
            <w:tcW w:w="2394" w:type="dxa"/>
          </w:tcPr>
          <w:p w:rsidRPr="008B4886" w:rsidR="006C6B01" w:rsidP="001E6B4F" w:rsidRDefault="00B62EBC" w14:paraId="4616C8F6" w14:textId="77777777">
            <w:pPr>
              <w:rPr>
                <w:rFonts w:cs="Times New Roman"/>
                <w:sz w:val="24"/>
                <w:szCs w:val="24"/>
              </w:rPr>
            </w:pPr>
            <w:r w:rsidRPr="008B4886">
              <w:rPr>
                <w:color w:val="000000"/>
                <w:sz w:val="24"/>
                <w:szCs w:val="24"/>
              </w:rPr>
              <w:t xml:space="preserve">Risk of </w:t>
            </w:r>
            <w:hyperlink w:history="1" r:id="rId10">
              <w:r w:rsidRPr="008B4886">
                <w:rPr>
                  <w:color w:val="000000"/>
                  <w:sz w:val="24"/>
                  <w:szCs w:val="24"/>
                </w:rPr>
                <w:t>electrical</w:t>
              </w:r>
            </w:hyperlink>
            <w:r w:rsidRPr="008B4886">
              <w:rPr>
                <w:color w:val="000000"/>
                <w:sz w:val="24"/>
                <w:szCs w:val="24"/>
              </w:rPr>
              <w:t xml:space="preserve"> burns</w:t>
            </w:r>
          </w:p>
        </w:tc>
        <w:tc>
          <w:tcPr>
            <w:tcW w:w="2394" w:type="dxa"/>
          </w:tcPr>
          <w:p w:rsidRPr="008B4886" w:rsidR="006C6B01" w:rsidP="001E6B4F" w:rsidRDefault="00B62EBC" w14:paraId="73285C82" w14:textId="77777777">
            <w:pPr>
              <w:rPr>
                <w:rFonts w:cs="Times New Roman"/>
                <w:sz w:val="24"/>
                <w:szCs w:val="24"/>
              </w:rPr>
            </w:pPr>
            <w:r w:rsidRPr="008B4886">
              <w:rPr>
                <w:color w:val="000000"/>
                <w:sz w:val="24"/>
                <w:szCs w:val="24"/>
              </w:rPr>
              <w:t xml:space="preserve">Risk of fatal </w:t>
            </w:r>
            <w:hyperlink w:history="1" r:id="rId11">
              <w:r w:rsidRPr="008B4886">
                <w:rPr>
                  <w:color w:val="000000"/>
                  <w:sz w:val="24"/>
                  <w:szCs w:val="24"/>
                </w:rPr>
                <w:t>electrical</w:t>
              </w:r>
            </w:hyperlink>
            <w:r w:rsidRPr="008B4886">
              <w:rPr>
                <w:color w:val="000000"/>
                <w:sz w:val="24"/>
                <w:szCs w:val="24"/>
              </w:rPr>
              <w:t xml:space="preserve"> shock</w:t>
            </w:r>
          </w:p>
        </w:tc>
      </w:tr>
      <w:tr w:rsidRPr="001E7530" w:rsidR="00880B0A" w:rsidTr="00B04FAA" w14:paraId="784CC2B5" w14:textId="77777777">
        <w:tc>
          <w:tcPr>
            <w:tcW w:w="2394" w:type="dxa"/>
          </w:tcPr>
          <w:p w:rsidRPr="008B4886" w:rsidR="00880B0A" w:rsidP="001E6B4F" w:rsidRDefault="004E02B0" w14:paraId="21E802CC" w14:textId="77777777">
            <w:pPr>
              <w:rPr>
                <w:rFonts w:cs="Times New Roman"/>
                <w:sz w:val="24"/>
                <w:szCs w:val="24"/>
              </w:rPr>
            </w:pPr>
            <w:hyperlink w:history="1" r:id="rId12">
              <w:r w:rsidRPr="008B4886" w:rsidR="00B62EBC">
                <w:rPr>
                  <w:color w:val="000000"/>
                  <w:sz w:val="24"/>
                  <w:szCs w:val="24"/>
                </w:rPr>
                <w:t>Extreme temperatures</w:t>
              </w:r>
            </w:hyperlink>
          </w:p>
        </w:tc>
        <w:tc>
          <w:tcPr>
            <w:tcW w:w="2394" w:type="dxa"/>
          </w:tcPr>
          <w:p w:rsidRPr="008B4886" w:rsidR="00880B0A" w:rsidP="00880B0A" w:rsidRDefault="004E02B0" w14:paraId="5CC014B7" w14:textId="77777777">
            <w:pPr>
              <w:rPr>
                <w:rFonts w:cs="Times New Roman"/>
                <w:sz w:val="24"/>
                <w:szCs w:val="24"/>
              </w:rPr>
            </w:pPr>
            <w:hyperlink w:history="1" r:id="rId13">
              <w:r w:rsidRPr="008B4886" w:rsidR="00B62EBC">
                <w:rPr>
                  <w:color w:val="000000"/>
                  <w:sz w:val="24"/>
                  <w:szCs w:val="24"/>
                </w:rPr>
                <w:t>Slips, trips and falls</w:t>
              </w:r>
            </w:hyperlink>
          </w:p>
        </w:tc>
        <w:tc>
          <w:tcPr>
            <w:tcW w:w="2394" w:type="dxa"/>
          </w:tcPr>
          <w:p w:rsidRPr="008B4886" w:rsidR="00880B0A" w:rsidP="001E6B4F" w:rsidRDefault="00B62EBC" w14:paraId="4FE78AB2" w14:textId="77777777">
            <w:pPr>
              <w:rPr>
                <w:rFonts w:cs="Times New Roman"/>
                <w:sz w:val="24"/>
                <w:szCs w:val="24"/>
              </w:rPr>
            </w:pPr>
            <w:r w:rsidRPr="008B4886">
              <w:rPr>
                <w:color w:val="000000"/>
                <w:sz w:val="24"/>
                <w:szCs w:val="24"/>
              </w:rPr>
              <w:t>Working at heights</w:t>
            </w:r>
          </w:p>
        </w:tc>
        <w:tc>
          <w:tcPr>
            <w:tcW w:w="2394" w:type="dxa"/>
          </w:tcPr>
          <w:p w:rsidRPr="008B4886" w:rsidR="00880B0A" w:rsidP="001E6B4F" w:rsidRDefault="004E02B0" w14:paraId="00C09CD2" w14:textId="77777777">
            <w:pPr>
              <w:rPr>
                <w:rFonts w:cs="Times New Roman"/>
                <w:sz w:val="24"/>
                <w:szCs w:val="24"/>
              </w:rPr>
            </w:pPr>
            <w:hyperlink w:history="1" r:id="rId14">
              <w:proofErr w:type="spellStart"/>
              <w:r w:rsidRPr="008B4886" w:rsidR="00B62EBC">
                <w:rPr>
                  <w:color w:val="000000"/>
                  <w:sz w:val="24"/>
                  <w:szCs w:val="24"/>
                </w:rPr>
                <w:t>Moulds</w:t>
              </w:r>
              <w:proofErr w:type="spellEnd"/>
              <w:r w:rsidRPr="008B4886" w:rsidR="00B62EBC">
                <w:rPr>
                  <w:color w:val="000000"/>
                  <w:sz w:val="24"/>
                  <w:szCs w:val="24"/>
                </w:rPr>
                <w:t>, fungi and bacteria</w:t>
              </w:r>
            </w:hyperlink>
          </w:p>
        </w:tc>
      </w:tr>
    </w:tbl>
    <w:p w:rsidRPr="001E7530" w:rsidR="006C6B01" w:rsidP="006C6B01" w:rsidRDefault="006C6B01" w14:paraId="33D69038" w14:textId="77777777">
      <w:pPr>
        <w:jc w:val="center"/>
        <w:rPr>
          <w:b/>
          <w:sz w:val="28"/>
          <w:szCs w:val="28"/>
        </w:rPr>
      </w:pPr>
      <w:r w:rsidRPr="001E7530">
        <w:rPr>
          <w:b/>
          <w:sz w:val="28"/>
          <w:szCs w:val="28"/>
        </w:rPr>
        <w:t>Personal Protective Equipment (PPE) and Devices Recommended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Pr="001E7530" w:rsidR="00B62EBC" w:rsidTr="00B04FAA" w14:paraId="0D12D52E" w14:textId="77777777">
        <w:tc>
          <w:tcPr>
            <w:tcW w:w="2394" w:type="dxa"/>
          </w:tcPr>
          <w:p w:rsidRPr="001E7530" w:rsidR="00B62EBC" w:rsidP="00BC4AD7" w:rsidRDefault="00B62EBC" w14:paraId="49677A1A" w14:textId="77777777">
            <w:pPr>
              <w:rPr>
                <w:rFonts w:cs="Times New Roman"/>
                <w:sz w:val="24"/>
                <w:szCs w:val="24"/>
              </w:rPr>
            </w:pPr>
            <w:r w:rsidRPr="001E7530">
              <w:rPr>
                <w:rFonts w:cs="Times New Roman"/>
                <w:sz w:val="24"/>
                <w:szCs w:val="24"/>
              </w:rPr>
              <w:t xml:space="preserve">Head protection </w:t>
            </w:r>
          </w:p>
        </w:tc>
        <w:tc>
          <w:tcPr>
            <w:tcW w:w="2394" w:type="dxa"/>
          </w:tcPr>
          <w:p w:rsidRPr="001E7530" w:rsidR="00B62EBC" w:rsidP="00BC4AD7" w:rsidRDefault="00B62EBC" w14:paraId="21C41568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>Eye Protection</w:t>
            </w:r>
          </w:p>
        </w:tc>
        <w:tc>
          <w:tcPr>
            <w:tcW w:w="2394" w:type="dxa"/>
          </w:tcPr>
          <w:p w:rsidRPr="001E7530" w:rsidR="00B62EBC" w:rsidP="00BC4AD7" w:rsidRDefault="00B62EBC" w14:paraId="7A760813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>Foot protection</w:t>
            </w:r>
          </w:p>
        </w:tc>
        <w:tc>
          <w:tcPr>
            <w:tcW w:w="2394" w:type="dxa"/>
          </w:tcPr>
          <w:p w:rsidRPr="001E7530" w:rsidR="00B62EBC" w:rsidP="00BC4AD7" w:rsidRDefault="00B62EBC" w14:paraId="1D20C42E" w14:textId="09DC74DF">
            <w:pPr>
              <w:rPr>
                <w:rFonts w:cs="Times New Roman"/>
                <w:sz w:val="24"/>
                <w:szCs w:val="24"/>
              </w:rPr>
            </w:pPr>
            <w:r w:rsidRPr="001E7530">
              <w:rPr>
                <w:rFonts w:cs="Times New Roman"/>
                <w:sz w:val="24"/>
                <w:szCs w:val="24"/>
              </w:rPr>
              <w:t xml:space="preserve">Fall </w:t>
            </w:r>
            <w:r w:rsidRPr="001E7530" w:rsidR="00B04FAA">
              <w:rPr>
                <w:rFonts w:cs="Times New Roman"/>
                <w:sz w:val="24"/>
                <w:szCs w:val="24"/>
              </w:rPr>
              <w:t>Arrest Equipment</w:t>
            </w:r>
          </w:p>
        </w:tc>
      </w:tr>
      <w:tr w:rsidRPr="001E7530" w:rsidR="00B62EBC" w:rsidTr="00B04FAA" w14:paraId="2E459A37" w14:textId="77777777">
        <w:tc>
          <w:tcPr>
            <w:tcW w:w="2394" w:type="dxa"/>
          </w:tcPr>
          <w:p w:rsidRPr="001E7530" w:rsidR="00B62EBC" w:rsidP="00BC4AD7" w:rsidRDefault="00B62EBC" w14:paraId="26890F98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>Respirator Equipment</w:t>
            </w:r>
          </w:p>
        </w:tc>
        <w:tc>
          <w:tcPr>
            <w:tcW w:w="2394" w:type="dxa"/>
          </w:tcPr>
          <w:p w:rsidRPr="001E7530" w:rsidR="00B62EBC" w:rsidP="00BC4AD7" w:rsidRDefault="00B62EBC" w14:paraId="7327F170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 xml:space="preserve">Skin Protection </w:t>
            </w:r>
          </w:p>
        </w:tc>
        <w:tc>
          <w:tcPr>
            <w:tcW w:w="2394" w:type="dxa"/>
          </w:tcPr>
          <w:p w:rsidRPr="001E7530" w:rsidR="00B62EBC" w:rsidP="00BC4AD7" w:rsidRDefault="00B62EBC" w14:paraId="5E6650DE" w14:textId="77777777">
            <w:pPr>
              <w:rPr>
                <w:sz w:val="24"/>
                <w:szCs w:val="24"/>
              </w:rPr>
            </w:pPr>
            <w:r w:rsidRPr="001E7530">
              <w:rPr>
                <w:sz w:val="24"/>
                <w:szCs w:val="24"/>
              </w:rPr>
              <w:t xml:space="preserve">Hearing Protection </w:t>
            </w:r>
          </w:p>
        </w:tc>
        <w:tc>
          <w:tcPr>
            <w:tcW w:w="2394" w:type="dxa"/>
          </w:tcPr>
          <w:p w:rsidRPr="0006744E" w:rsidR="00B62EBC" w:rsidP="0006744E" w:rsidRDefault="001E7530" w14:paraId="1639462B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Helvetica"/>
                <w:color w:val="000000" w:themeColor="text1"/>
                <w:sz w:val="24"/>
                <w:szCs w:val="24"/>
              </w:rPr>
            </w:pPr>
            <w:r w:rsidRPr="008B4886">
              <w:rPr>
                <w:rFonts w:eastAsia="Times New Roman" w:cs="Helvetica"/>
                <w:color w:val="000000" w:themeColor="text1"/>
                <w:sz w:val="24"/>
                <w:szCs w:val="24"/>
              </w:rPr>
              <w:t xml:space="preserve">Rubber insulating </w:t>
            </w:r>
            <w:r w:rsidR="0006744E">
              <w:rPr>
                <w:rFonts w:eastAsia="Times New Roman" w:cs="Helvetica"/>
                <w:color w:val="000000" w:themeColor="text1"/>
                <w:sz w:val="24"/>
                <w:szCs w:val="24"/>
              </w:rPr>
              <w:t>gloves</w:t>
            </w:r>
          </w:p>
        </w:tc>
      </w:tr>
    </w:tbl>
    <w:p w:rsidRPr="001E7530" w:rsidR="008A0143" w:rsidRDefault="004E02B0" w14:paraId="3F3A0B78" w14:textId="77777777">
      <w:pPr>
        <w:rPr>
          <w:sz w:val="24"/>
          <w:szCs w:val="24"/>
        </w:rPr>
      </w:pPr>
    </w:p>
    <w:p w:rsidRPr="00B62EBC" w:rsidR="00B62EBC" w:rsidP="00B62EBC" w:rsidRDefault="00DE54EE" w14:paraId="30D6CC1E" w14:textId="77777777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What are some good general safe work practices?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Pr="00B62EBC" w:rsidR="00B62EBC" w:rsidP="00B62EBC" w:rsidRDefault="00DE54EE" w14:paraId="3B61665A" w14:textId="77777777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eastAsia="Times New Roman" w:cs="Times New Roman"/>
          <w:color w:val="000000"/>
          <w:sz w:val="24"/>
          <w:szCs w:val="24"/>
        </w:rPr>
      </w:pPr>
      <w:r w:rsidRPr="00DE54EE">
        <w:rPr>
          <w:rFonts w:eastAsia="Times New Roman" w:cs="Times New Roman"/>
          <w:b/>
          <w:color w:val="000000"/>
          <w:sz w:val="24"/>
          <w:szCs w:val="24"/>
        </w:rPr>
        <w:t xml:space="preserve">DO </w:t>
      </w:r>
      <w:r w:rsidRPr="00B62EBC" w:rsidR="00B62EBC">
        <w:rPr>
          <w:rFonts w:eastAsia="Times New Roman" w:cs="Times New Roman"/>
          <w:color w:val="000000"/>
          <w:sz w:val="24"/>
          <w:szCs w:val="24"/>
        </w:rPr>
        <w:t>Follow correct procedures for:</w:t>
      </w:r>
    </w:p>
    <w:p w:rsidRPr="00B62EBC" w:rsidR="00B62EBC" w:rsidP="00B62EBC" w:rsidRDefault="004E02B0" w14:paraId="22A0612A" w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000000"/>
          <w:sz w:val="24"/>
          <w:szCs w:val="24"/>
        </w:rPr>
      </w:pPr>
      <w:hyperlink w:history="1" r:id="rId15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Electrical</w:t>
        </w:r>
      </w:hyperlink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 safety </w:t>
      </w:r>
    </w:p>
    <w:p w:rsidRPr="00B62EBC" w:rsidR="00B62EBC" w:rsidP="00B62EBC" w:rsidRDefault="00B62EBC" w14:paraId="7DBC5342" w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000000"/>
          <w:sz w:val="24"/>
          <w:szCs w:val="24"/>
        </w:rPr>
      </w:pPr>
      <w:r w:rsidRPr="00B62EBC">
        <w:rPr>
          <w:rFonts w:eastAsia="Times New Roman" w:cs="Times New Roman"/>
          <w:color w:val="000000"/>
          <w:sz w:val="24"/>
          <w:szCs w:val="24"/>
        </w:rPr>
        <w:t>Lock-out/tag-out</w:t>
      </w:r>
    </w:p>
    <w:p w:rsidRPr="00B62EBC" w:rsidR="00B62EBC" w:rsidP="00B62EBC" w:rsidRDefault="004E02B0" w14:paraId="3CD3045C" w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000000"/>
          <w:sz w:val="24"/>
          <w:szCs w:val="24"/>
        </w:rPr>
      </w:pPr>
      <w:hyperlink w:history="1" r:id="rId16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Confined spaces</w:t>
        </w:r>
      </w:hyperlink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 entry</w:t>
      </w:r>
    </w:p>
    <w:p w:rsidRPr="00B62EBC" w:rsidR="00B62EBC" w:rsidP="00B62EBC" w:rsidRDefault="00B62EBC" w14:paraId="065B2128" w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000000"/>
          <w:sz w:val="24"/>
          <w:szCs w:val="24"/>
        </w:rPr>
      </w:pPr>
      <w:r w:rsidRPr="00B62EBC">
        <w:rPr>
          <w:rFonts w:eastAsia="Times New Roman" w:cs="Times New Roman"/>
          <w:color w:val="000000"/>
          <w:sz w:val="24"/>
          <w:szCs w:val="24"/>
        </w:rPr>
        <w:t>Working at heights</w:t>
      </w:r>
    </w:p>
    <w:p w:rsidRPr="00B62EBC" w:rsidR="00B62EBC" w:rsidP="00B62EBC" w:rsidRDefault="004E02B0" w14:paraId="7113A5F0" w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000000"/>
          <w:sz w:val="24"/>
          <w:szCs w:val="24"/>
        </w:rPr>
      </w:pPr>
      <w:hyperlink w:history="1" r:id="rId17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Lifting</w:t>
        </w:r>
      </w:hyperlink>
    </w:p>
    <w:p w:rsidRPr="00B62EBC" w:rsidR="00B62EBC" w:rsidP="00B62EBC" w:rsidRDefault="00B62EBC" w14:paraId="19D1E10D" w14:textId="77777777">
      <w:pPr>
        <w:numPr>
          <w:ilvl w:val="1"/>
          <w:numId w:val="2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color w:val="000000"/>
          <w:sz w:val="24"/>
          <w:szCs w:val="24"/>
        </w:rPr>
      </w:pPr>
      <w:r w:rsidRPr="00B62EBC">
        <w:rPr>
          <w:rFonts w:eastAsia="Times New Roman" w:cs="Times New Roman"/>
          <w:color w:val="000000"/>
          <w:sz w:val="24"/>
          <w:szCs w:val="24"/>
        </w:rPr>
        <w:t xml:space="preserve">Working with </w:t>
      </w:r>
      <w:hyperlink w:history="1" r:id="rId18">
        <w:r w:rsidRPr="00B62EBC">
          <w:rPr>
            <w:rFonts w:eastAsia="Times New Roman" w:cs="Times New Roman"/>
            <w:color w:val="000000"/>
            <w:sz w:val="24"/>
            <w:szCs w:val="24"/>
            <w:u w:val="single"/>
          </w:rPr>
          <w:t>hand tools</w:t>
        </w:r>
      </w:hyperlink>
      <w:r w:rsidRPr="00B62EBC">
        <w:rPr>
          <w:rFonts w:eastAsia="Times New Roman" w:cs="Times New Roman"/>
          <w:color w:val="000000"/>
          <w:sz w:val="24"/>
          <w:szCs w:val="24"/>
        </w:rPr>
        <w:t xml:space="preserve">, and </w:t>
      </w:r>
      <w:hyperlink w:history="1" r:id="rId19">
        <w:r w:rsidRPr="00B62EBC">
          <w:rPr>
            <w:rFonts w:eastAsia="Times New Roman" w:cs="Times New Roman"/>
            <w:color w:val="000000"/>
            <w:sz w:val="24"/>
            <w:szCs w:val="24"/>
            <w:u w:val="single"/>
          </w:rPr>
          <w:t>power tools</w:t>
        </w:r>
      </w:hyperlink>
      <w:r w:rsidRPr="00B62EB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Pr="00B62EBC" w:rsidR="00B62EBC" w:rsidP="00B62EBC" w:rsidRDefault="00DE54EE" w14:paraId="23B362C0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eastAsia="Times New Roman" w:cs="Times New Roman"/>
          <w:color w:val="000000"/>
          <w:sz w:val="24"/>
          <w:szCs w:val="24"/>
        </w:rPr>
      </w:pPr>
      <w:r w:rsidRPr="00DE54EE">
        <w:rPr>
          <w:rFonts w:eastAsia="Times New Roman" w:cs="Times New Roman"/>
          <w:b/>
          <w:color w:val="000000"/>
          <w:sz w:val="24"/>
          <w:szCs w:val="24"/>
        </w:rPr>
        <w:t xml:space="preserve">DO </w:t>
      </w:r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Use, maintain and store </w:t>
      </w:r>
      <w:hyperlink w:history="1" r:id="rId20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personal protective equipment</w:t>
        </w:r>
      </w:hyperlink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 according to manufacturer's recommendations.</w:t>
      </w:r>
    </w:p>
    <w:p w:rsidRPr="00B62EBC" w:rsidR="00B62EBC" w:rsidP="00B62EBC" w:rsidRDefault="00DE54EE" w14:paraId="33E02DFA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eastAsia="Times New Roman" w:cs="Times New Roman"/>
          <w:color w:val="000000"/>
          <w:sz w:val="24"/>
          <w:szCs w:val="24"/>
        </w:rPr>
      </w:pPr>
      <w:r w:rsidRPr="00DE54EE">
        <w:rPr>
          <w:rFonts w:eastAsia="Times New Roman" w:cs="Times New Roman"/>
          <w:b/>
          <w:color w:val="000000"/>
          <w:sz w:val="24"/>
          <w:szCs w:val="24"/>
        </w:rPr>
        <w:t>DO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Learn about chemical hazards, </w:t>
      </w:r>
      <w:hyperlink w:history="1" r:id="rId21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WHMIS</w:t>
        </w:r>
      </w:hyperlink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 and </w:t>
      </w:r>
      <w:hyperlink w:history="1" r:id="rId22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MSDSs</w:t>
        </w:r>
      </w:hyperlink>
      <w:r w:rsidRPr="00B62EBC" w:rsidR="00B62EBC">
        <w:rPr>
          <w:rFonts w:eastAsia="Times New Roman" w:cs="Times New Roman"/>
          <w:color w:val="000000"/>
          <w:sz w:val="24"/>
          <w:szCs w:val="24"/>
        </w:rPr>
        <w:t>.</w:t>
      </w:r>
    </w:p>
    <w:p w:rsidRPr="00B62EBC" w:rsidR="00B62EBC" w:rsidP="00B62EBC" w:rsidRDefault="00DE54EE" w14:paraId="3A509B93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eastAsia="Times New Roman" w:cs="Times New Roman"/>
          <w:color w:val="000000"/>
          <w:sz w:val="24"/>
          <w:szCs w:val="24"/>
        </w:rPr>
      </w:pPr>
      <w:r w:rsidRPr="00DE54EE">
        <w:rPr>
          <w:rFonts w:eastAsia="Times New Roman" w:cs="Times New Roman"/>
          <w:b/>
          <w:color w:val="000000"/>
          <w:sz w:val="24"/>
          <w:szCs w:val="24"/>
        </w:rPr>
        <w:t xml:space="preserve">DO </w:t>
      </w:r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Know how to </w:t>
      </w:r>
      <w:hyperlink w:history="1" r:id="rId23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report a hazard</w:t>
        </w:r>
      </w:hyperlink>
    </w:p>
    <w:p w:rsidRPr="00B62EBC" w:rsidR="00B62EBC" w:rsidP="00B62EBC" w:rsidRDefault="00DE54EE" w14:paraId="416D2261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eastAsia="Times New Roman" w:cs="Times New Roman"/>
          <w:color w:val="000000"/>
          <w:sz w:val="24"/>
          <w:szCs w:val="24"/>
        </w:rPr>
      </w:pPr>
      <w:r w:rsidRPr="00DE54EE">
        <w:rPr>
          <w:rFonts w:eastAsia="Times New Roman" w:cs="Times New Roman"/>
          <w:b/>
          <w:color w:val="000000"/>
          <w:sz w:val="24"/>
          <w:szCs w:val="24"/>
        </w:rPr>
        <w:t xml:space="preserve">DO </w:t>
      </w:r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Follow </w:t>
      </w:r>
      <w:hyperlink w:history="1" r:id="rId24">
        <w:r w:rsidRPr="00B62EBC" w:rsidR="00B62EBC">
          <w:rPr>
            <w:rFonts w:eastAsia="Times New Roman" w:cs="Times New Roman"/>
            <w:color w:val="000000"/>
            <w:sz w:val="24"/>
            <w:szCs w:val="24"/>
            <w:u w:val="single"/>
          </w:rPr>
          <w:t>good housekeeping</w:t>
        </w:r>
      </w:hyperlink>
      <w:r w:rsidRPr="00B62EBC" w:rsidR="00B62EBC">
        <w:rPr>
          <w:rFonts w:eastAsia="Times New Roman" w:cs="Times New Roman"/>
          <w:color w:val="000000"/>
          <w:sz w:val="24"/>
          <w:szCs w:val="24"/>
        </w:rPr>
        <w:t xml:space="preserve"> procedures. </w:t>
      </w:r>
    </w:p>
    <w:p w:rsidRPr="00B62EBC" w:rsidR="00B62EBC" w:rsidP="00B62EBC" w:rsidRDefault="00DE54EE" w14:paraId="12CCC420" w14:textId="77777777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eastAsia="Times New Roman" w:cs="Times New Roman"/>
          <w:color w:val="000000"/>
          <w:sz w:val="24"/>
          <w:szCs w:val="24"/>
        </w:rPr>
      </w:pPr>
      <w:r w:rsidRPr="00DE54EE">
        <w:rPr>
          <w:rFonts w:eastAsia="Times New Roman" w:cs="Times New Roman"/>
          <w:b/>
          <w:color w:val="000000"/>
          <w:sz w:val="24"/>
          <w:szCs w:val="24"/>
        </w:rPr>
        <w:t xml:space="preserve">DO </w:t>
      </w:r>
      <w:r w:rsidRPr="00B62EBC" w:rsidR="00B62EBC">
        <w:rPr>
          <w:rFonts w:eastAsia="Times New Roman" w:cs="Times New Roman"/>
          <w:color w:val="000000"/>
          <w:sz w:val="24"/>
          <w:szCs w:val="24"/>
        </w:rPr>
        <w:t>Follow company safety rules.</w:t>
      </w:r>
    </w:p>
    <w:p w:rsidR="00880B0A" w:rsidRDefault="00880B0A" w14:paraId="548CADC8" w14:textId="77777777"/>
    <w:sectPr w:rsidR="00880B0A" w:rsidSect="00683191">
      <w:headerReference w:type="default" r:id="rId25"/>
      <w:footerReference w:type="default" r:id="rId2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4A9" w:rsidP="006C6B01" w:rsidRDefault="003274A9" w14:paraId="38744DB8" w14:textId="77777777">
      <w:pPr>
        <w:spacing w:after="0" w:line="240" w:lineRule="auto"/>
      </w:pPr>
      <w:r>
        <w:separator/>
      </w:r>
    </w:p>
  </w:endnote>
  <w:endnote w:type="continuationSeparator" w:id="0">
    <w:p w:rsidR="003274A9" w:rsidP="006C6B01" w:rsidRDefault="003274A9" w14:paraId="1A66EF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5156" w:rsidR="00DD04EA" w:rsidP="00DD04EA" w:rsidRDefault="00DD04EA" w14:paraId="79E71E28" w14:textId="77777777">
    <w:pPr>
      <w:rPr>
        <w:sz w:val="16"/>
        <w:szCs w:val="16"/>
      </w:rPr>
    </w:pPr>
    <w:bookmarkStart w:name="_Hlk519685983" w:id="1"/>
    <w:r w:rsidRPr="00FE5156">
      <w:rPr>
        <w:sz w:val="16"/>
        <w:szCs w:val="16"/>
      </w:rPr>
      <w:t>Please note: This document is for information purposes only as a gui</w:t>
    </w:r>
    <w:r>
      <w:rPr>
        <w:sz w:val="16"/>
        <w:szCs w:val="16"/>
      </w:rPr>
      <w:t>de. The safe job procedures (SJP</w:t>
    </w:r>
    <w:r w:rsidRPr="00FE5156">
      <w:rPr>
        <w:sz w:val="16"/>
        <w:szCs w:val="16"/>
      </w:rPr>
      <w:t>)</w:t>
    </w:r>
    <w:r>
      <w:rPr>
        <w:sz w:val="16"/>
        <w:szCs w:val="16"/>
      </w:rPr>
      <w:t xml:space="preserve"> and safe work practices (SWP)</w:t>
    </w:r>
    <w:r w:rsidRPr="00FE5156">
      <w:rPr>
        <w:sz w:val="16"/>
        <w:szCs w:val="16"/>
      </w:rPr>
      <w:t xml:space="preserve"> created for your workplace should reflect your organizations processes, equipment and hazards as identified by a hazard analysis. </w:t>
    </w:r>
    <w:r>
      <w:rPr>
        <w:sz w:val="16"/>
        <w:szCs w:val="16"/>
      </w:rPr>
      <w:t>Construction Safety Nova Scotia</w:t>
    </w:r>
    <w:r w:rsidRPr="00FE5156">
      <w:rPr>
        <w:sz w:val="16"/>
        <w:szCs w:val="16"/>
      </w:rPr>
      <w:t xml:space="preserve"> does not assume responsibility for the use of information in this document. If assistance is needed to complete a SWP</w:t>
    </w:r>
    <w:r>
      <w:rPr>
        <w:sz w:val="16"/>
        <w:szCs w:val="16"/>
      </w:rPr>
      <w:t xml:space="preserve"> and SJP</w:t>
    </w:r>
    <w:r w:rsidRPr="00FE5156">
      <w:rPr>
        <w:sz w:val="16"/>
        <w:szCs w:val="16"/>
      </w:rPr>
      <w:t xml:space="preserve"> for your organization pleas</w:t>
    </w:r>
    <w:r>
      <w:rPr>
        <w:sz w:val="16"/>
        <w:szCs w:val="16"/>
      </w:rPr>
      <w:t>e contact CSNS member services at constructionsafetyns.ca or 1.800.971.3888.</w:t>
    </w:r>
  </w:p>
  <w:bookmarkEnd w:id="1"/>
  <w:p w:rsidR="006C6B01" w:rsidRDefault="006C6B01" w14:paraId="327CEE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4A9" w:rsidP="006C6B01" w:rsidRDefault="003274A9" w14:paraId="33F3A74D" w14:textId="77777777">
      <w:pPr>
        <w:spacing w:after="0" w:line="240" w:lineRule="auto"/>
      </w:pPr>
      <w:r>
        <w:separator/>
      </w:r>
    </w:p>
  </w:footnote>
  <w:footnote w:type="continuationSeparator" w:id="0">
    <w:p w:rsidR="003274A9" w:rsidP="006C6B01" w:rsidRDefault="003274A9" w14:paraId="551CCC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731" w:type="dxa"/>
      <w:tblInd w:w="-59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731"/>
    </w:tblGrid>
    <w:tr w:rsidR="00DD04EA" w:rsidTr="1B6B9E5F" w14:paraId="5F092F6C" w14:textId="77777777">
      <w:trPr>
        <w:trHeight w:val="300"/>
      </w:trPr>
      <w:tc>
        <w:tcPr>
          <w:tcW w:w="5731" w:type="dxa"/>
          <w:tcMar/>
        </w:tcPr>
        <w:p w:rsidRPr="00EE22A3" w:rsidR="00DD04EA" w:rsidP="00DD04EA" w:rsidRDefault="00DD04EA" w14:paraId="6B6D66AF" w14:textId="77777777" w14:noSpellErr="1">
          <w:pPr>
            <w:pStyle w:val="Header"/>
            <w:rPr>
              <w:rFonts w:ascii="Arial" w:hAnsi="Arial" w:cs="Arial"/>
            </w:rPr>
          </w:pPr>
          <w:bookmarkStart w:name="_Hlk519686030" w:id="0"/>
        </w:p>
      </w:tc>
    </w:tr>
    <w:bookmarkEnd w:id="0"/>
  </w:tbl>
  <w:p w:rsidR="006C6B01" w:rsidRDefault="006C6B01" w14:paraId="7E6D39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A5A23"/>
    <w:multiLevelType w:val="multilevel"/>
    <w:tmpl w:val="927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2B12F7C"/>
    <w:multiLevelType w:val="multilevel"/>
    <w:tmpl w:val="D4A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AB7002B"/>
    <w:multiLevelType w:val="hybridMultilevel"/>
    <w:tmpl w:val="487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EBE2584"/>
    <w:multiLevelType w:val="multilevel"/>
    <w:tmpl w:val="09A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41530319">
    <w:abstractNumId w:val="2"/>
  </w:num>
  <w:num w:numId="2" w16cid:durableId="1428890961">
    <w:abstractNumId w:val="0"/>
  </w:num>
  <w:num w:numId="3" w16cid:durableId="1751779385">
    <w:abstractNumId w:val="1"/>
  </w:num>
  <w:num w:numId="4" w16cid:durableId="39480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20"/>
  <w:characterSpacingControl w:val="doNotCompress"/>
  <w:hdrShapeDefaults>
    <o:shapedefaults v:ext="edit" spidmax="21506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01"/>
    <w:rsid w:val="0006744E"/>
    <w:rsid w:val="001555B6"/>
    <w:rsid w:val="00157C86"/>
    <w:rsid w:val="00175AFD"/>
    <w:rsid w:val="001C47A8"/>
    <w:rsid w:val="001E7530"/>
    <w:rsid w:val="00281EC2"/>
    <w:rsid w:val="003274A9"/>
    <w:rsid w:val="003900B5"/>
    <w:rsid w:val="003C61E6"/>
    <w:rsid w:val="00447D7C"/>
    <w:rsid w:val="004E02B0"/>
    <w:rsid w:val="00511A53"/>
    <w:rsid w:val="005A61E8"/>
    <w:rsid w:val="005B4EB4"/>
    <w:rsid w:val="00661415"/>
    <w:rsid w:val="00683191"/>
    <w:rsid w:val="006C6B01"/>
    <w:rsid w:val="00710D14"/>
    <w:rsid w:val="007A3BDD"/>
    <w:rsid w:val="00880B0A"/>
    <w:rsid w:val="008B4886"/>
    <w:rsid w:val="009A6612"/>
    <w:rsid w:val="00A6509A"/>
    <w:rsid w:val="00A70772"/>
    <w:rsid w:val="00A7659A"/>
    <w:rsid w:val="00B0114E"/>
    <w:rsid w:val="00B04FAA"/>
    <w:rsid w:val="00B62EBC"/>
    <w:rsid w:val="00BA3573"/>
    <w:rsid w:val="00BC0259"/>
    <w:rsid w:val="00BC5403"/>
    <w:rsid w:val="00C15749"/>
    <w:rsid w:val="00C21788"/>
    <w:rsid w:val="00C36AE3"/>
    <w:rsid w:val="00C87AC8"/>
    <w:rsid w:val="00CA6670"/>
    <w:rsid w:val="00CC0BCE"/>
    <w:rsid w:val="00D86639"/>
    <w:rsid w:val="00DC12D5"/>
    <w:rsid w:val="00DD04EA"/>
    <w:rsid w:val="00DE54EE"/>
    <w:rsid w:val="00EC74A2"/>
    <w:rsid w:val="1B6B9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  <w14:docId w14:val="7CAE0323"/>
  <w15:docId w15:val="{EF35C018-ECD2-4053-A7B7-8C5406B0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B0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B01"/>
  </w:style>
  <w:style w:type="paragraph" w:styleId="Footer">
    <w:name w:val="footer"/>
    <w:basedOn w:val="Normal"/>
    <w:link w:val="Foot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B01"/>
  </w:style>
  <w:style w:type="paragraph" w:styleId="BalloonText">
    <w:name w:val="Balloon Text"/>
    <w:basedOn w:val="Normal"/>
    <w:link w:val="BalloonTextChar"/>
    <w:uiPriority w:val="99"/>
    <w:semiHidden/>
    <w:unhideWhenUsed/>
    <w:rsid w:val="006C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6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6B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880B0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cohs.ca/oshanswers/safety_haz/welding/eyes.html" TargetMode="External" Id="rId8" /><Relationship Type="http://schemas.openxmlformats.org/officeDocument/2006/relationships/hyperlink" Target="http://www.ccohs.ca/oshanswers/safety_haz/falls.html" TargetMode="External" Id="rId13" /><Relationship Type="http://schemas.openxmlformats.org/officeDocument/2006/relationships/hyperlink" Target="http://www.ccohs.ca/oshanswers/safety_haz/hand_tools/" TargetMode="External" Id="rId18" /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hyperlink" Target="http://www.ccohs.ca/oshanswers/legisl/intro_whmis.html" TargetMode="External" Id="rId21" /><Relationship Type="http://schemas.openxmlformats.org/officeDocument/2006/relationships/hyperlink" Target="http://www.ccohs.ca/oshanswers/safety_haz/welding/" TargetMode="External" Id="rId7" /><Relationship Type="http://schemas.openxmlformats.org/officeDocument/2006/relationships/hyperlink" Target="http://www.ccohs.ca/oshanswers/phys_agents/hot_cold.html" TargetMode="External" Id="rId12" /><Relationship Type="http://schemas.openxmlformats.org/officeDocument/2006/relationships/hyperlink" Target="http://www.ccohs.ca/oshanswers/ergonomics/mmh/" TargetMode="External" Id="rId17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hyperlink" Target="http://www.ccohs.ca/oshanswers/hsprograms/confinedspace_intro.html" TargetMode="External" Id="rId16" /><Relationship Type="http://schemas.openxmlformats.org/officeDocument/2006/relationships/hyperlink" Target="http://www.ccohs.ca/oshanswers/prevention/ppe/" TargetMode="External" Id="rId20" /><Relationship Type="http://schemas.openxmlformats.org/officeDocument/2006/relationships/customXml" Target="../customXml/item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ccohs.ca/oshanswers/safety_haz/electrical.html" TargetMode="External" Id="rId11" /><Relationship Type="http://schemas.openxmlformats.org/officeDocument/2006/relationships/hyperlink" Target="http://www.ccohs.ca/oshanswers/hsprograms/house.html" TargetMode="External" Id="rId24" /><Relationship Type="http://schemas.openxmlformats.org/officeDocument/2006/relationships/footnotes" Target="footnotes.xml" Id="rId5" /><Relationship Type="http://schemas.openxmlformats.org/officeDocument/2006/relationships/hyperlink" Target="http://www.ccohs.ca/oshanswers/safety_haz/electrical.html" TargetMode="External" Id="rId15" /><Relationship Type="http://schemas.openxmlformats.org/officeDocument/2006/relationships/hyperlink" Target="http://www.ccohs.ca/oshanswers/hsprograms/report.html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://www.ccohs.ca/oshanswers/safety_haz/electrical.html" TargetMode="External" Id="rId10" /><Relationship Type="http://schemas.openxmlformats.org/officeDocument/2006/relationships/hyperlink" Target="http://www.ccohs.ca/oshanswers/safety_haz/power_tools/" TargetMode="External" Id="rId19" /><Relationship Type="http://schemas.openxmlformats.org/officeDocument/2006/relationships/customXml" Target="../customXml/item3.xml" Id="rId31" /><Relationship Type="http://schemas.openxmlformats.org/officeDocument/2006/relationships/webSettings" Target="webSettings.xml" Id="rId4" /><Relationship Type="http://schemas.openxmlformats.org/officeDocument/2006/relationships/hyperlink" Target="http://www.ccohs.ca/oshanswers/hsprograms/confinedspace_intro.html" TargetMode="External" Id="rId9" /><Relationship Type="http://schemas.openxmlformats.org/officeDocument/2006/relationships/hyperlink" Target="http://www.ccohs.ca/oshanswers/biol_hazards/iaq_mold.html" TargetMode="External" Id="rId14" /><Relationship Type="http://schemas.openxmlformats.org/officeDocument/2006/relationships/hyperlink" Target="http://www.ccohs.ca/oshanswers/legisl/msdss.html" TargetMode="External" Id="rId22" /><Relationship Type="http://schemas.openxmlformats.org/officeDocument/2006/relationships/fontTable" Target="fontTable.xml" Id="rId27" /><Relationship Type="http://schemas.openxmlformats.org/officeDocument/2006/relationships/customXml" Target="../customXml/item2.xml" Id="rId30" /><Relationship Type="http://schemas.openxmlformats.org/officeDocument/2006/relationships/image" Target="/media/image.png" Id="Ra00b99ae30ea43bf" /><Relationship Type="http://schemas.openxmlformats.org/officeDocument/2006/relationships/hyperlink" Target="https://cac-word-edit.officeapps.live.com/we/www.constructionsafetyns.ca" TargetMode="External" Id="R02c294d8d8a343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D6DF478E56F44975A738766639C5A" ma:contentTypeVersion="11" ma:contentTypeDescription="Create a new document." ma:contentTypeScope="" ma:versionID="9c9087e5aa48a02b5bcd020bac23b916">
  <xsd:schema xmlns:xsd="http://www.w3.org/2001/XMLSchema" xmlns:xs="http://www.w3.org/2001/XMLSchema" xmlns:p="http://schemas.microsoft.com/office/2006/metadata/properties" xmlns:ns2="d79d6f58-3c03-4edb-b3f3-97ae61887000" xmlns:ns3="353f6d16-3a9f-420c-84d9-6a2aea01fa17" targetNamespace="http://schemas.microsoft.com/office/2006/metadata/properties" ma:root="true" ma:fieldsID="acfa73532aeb4bc65f79489a47915653" ns2:_="" ns3:_="">
    <xsd:import namespace="d79d6f58-3c03-4edb-b3f3-97ae61887000"/>
    <xsd:import namespace="353f6d16-3a9f-420c-84d9-6a2aea01f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6f58-3c03-4edb-b3f3-97ae61887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f6d16-3a9f-420c-84d9-6a2aea01f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A483A-70B5-4827-B89E-225A70A705CC}"/>
</file>

<file path=customXml/itemProps2.xml><?xml version="1.0" encoding="utf-8"?>
<ds:datastoreItem xmlns:ds="http://schemas.openxmlformats.org/officeDocument/2006/customXml" ds:itemID="{F83A7D71-42A3-4D57-901B-62412E18A5C1}"/>
</file>

<file path=customXml/itemProps3.xml><?xml version="1.0" encoding="utf-8"?>
<ds:datastoreItem xmlns:ds="http://schemas.openxmlformats.org/officeDocument/2006/customXml" ds:itemID="{62EB4B8B-6E5E-4657-96DA-1ADF578353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NSCSA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SIEGNE</dc:creator>
  <cp:keywords/>
  <dc:description/>
  <cp:lastModifiedBy>Kayla Pike</cp:lastModifiedBy>
  <cp:revision>11</cp:revision>
  <dcterms:created xsi:type="dcterms:W3CDTF">2011-02-08T18:35:00Z</dcterms:created>
  <dcterms:modified xsi:type="dcterms:W3CDTF">2022-12-21T13:31:31Z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0x010100567D6DF478E56F44975A738766639C5A</vt:lpwstr>
  </property>
</Properties>
</file>