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8E68" w14:textId="77777777" w:rsidR="000F246D" w:rsidRDefault="000F246D" w:rsidP="000F246D">
      <w:pPr>
        <w:widowControl w:val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(Insert Company Name) </w:t>
      </w:r>
      <w:r w:rsidRPr="00D12459">
        <w:rPr>
          <w:rFonts w:asciiTheme="minorHAnsi" w:hAnsiTheme="minorHAnsi"/>
          <w:b/>
          <w:sz w:val="32"/>
        </w:rPr>
        <w:t xml:space="preserve">Sub Contractor </w:t>
      </w:r>
      <w:r>
        <w:rPr>
          <w:rFonts w:asciiTheme="minorHAnsi" w:hAnsiTheme="minorHAnsi"/>
          <w:b/>
          <w:sz w:val="32"/>
        </w:rPr>
        <w:t>Declaration</w:t>
      </w:r>
    </w:p>
    <w:p w14:paraId="6D04D7D6" w14:textId="77777777" w:rsidR="000F246D" w:rsidRDefault="000F246D" w:rsidP="000F246D">
      <w:pPr>
        <w:widowControl w:val="0"/>
        <w:jc w:val="center"/>
        <w:rPr>
          <w:rFonts w:asciiTheme="minorHAnsi" w:hAnsiTheme="minorHAnsi"/>
          <w:b/>
          <w:sz w:val="32"/>
        </w:rPr>
      </w:pPr>
    </w:p>
    <w:p w14:paraId="6DD92574" w14:textId="77777777" w:rsidR="000F246D" w:rsidRDefault="000F246D" w:rsidP="000F246D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Before starting any work on a </w:t>
      </w:r>
      <w:r w:rsidRPr="00D12459">
        <w:rPr>
          <w:rFonts w:asciiTheme="minorHAnsi" w:hAnsiTheme="minorHAnsi"/>
        </w:rPr>
        <w:t xml:space="preserve">(insert company name) </w:t>
      </w:r>
      <w:r>
        <w:rPr>
          <w:rFonts w:asciiTheme="minorHAnsi" w:hAnsiTheme="minorHAnsi"/>
        </w:rPr>
        <w:t>worksite all sub contractors will ensure that the following items are addressed and documented where applicable:</w:t>
      </w:r>
    </w:p>
    <w:p w14:paraId="3E7EB586" w14:textId="77777777" w:rsidR="000F246D" w:rsidRDefault="000F246D" w:rsidP="000F246D">
      <w:pPr>
        <w:widowControl w:val="0"/>
        <w:rPr>
          <w:rFonts w:asciiTheme="minorHAnsi" w:hAnsiTheme="minorHAnsi"/>
        </w:rPr>
      </w:pPr>
    </w:p>
    <w:p w14:paraId="1E069C31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are competent to do their jobs</w:t>
      </w:r>
    </w:p>
    <w:p w14:paraId="7EA2B45A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safety and trade specific training, both legislative and task specific</w:t>
      </w:r>
    </w:p>
    <w:p w14:paraId="42EDD582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will participate in safety meetings</w:t>
      </w:r>
    </w:p>
    <w:p w14:paraId="3924BCF6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will have adequate supervision</w:t>
      </w:r>
    </w:p>
    <w:p w14:paraId="5171EFF3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will participate in the hazard assessment process</w:t>
      </w:r>
    </w:p>
    <w:p w14:paraId="1B0F1B2A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will participate in the inspection process</w:t>
      </w:r>
    </w:p>
    <w:p w14:paraId="2D91E497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equipment and assets on </w:t>
      </w:r>
      <w:r w:rsidRPr="00D12459">
        <w:rPr>
          <w:rFonts w:asciiTheme="minorHAnsi" w:hAnsiTheme="minorHAnsi"/>
        </w:rPr>
        <w:t>(insert company name)</w:t>
      </w:r>
      <w:r>
        <w:rPr>
          <w:rFonts w:asciiTheme="minorHAnsi" w:hAnsiTheme="minorHAnsi"/>
        </w:rPr>
        <w:t>’s site will be properly maintained in accordance with manufacturer’s specifications</w:t>
      </w:r>
    </w:p>
    <w:p w14:paraId="50FB2F86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MSDS or SDS will be readily </w:t>
      </w:r>
      <w:proofErr w:type="gramStart"/>
      <w:r>
        <w:rPr>
          <w:rFonts w:asciiTheme="minorHAnsi" w:hAnsiTheme="minorHAnsi"/>
        </w:rPr>
        <w:t>available  for</w:t>
      </w:r>
      <w:proofErr w:type="gramEnd"/>
      <w:r>
        <w:rPr>
          <w:rFonts w:asciiTheme="minorHAnsi" w:hAnsiTheme="minorHAnsi"/>
        </w:rPr>
        <w:t xml:space="preserve"> all controlled products</w:t>
      </w:r>
    </w:p>
    <w:p w14:paraId="4F5B0A23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will report all hazards, incidents, accidents, or near misses</w:t>
      </w:r>
    </w:p>
    <w:p w14:paraId="72A0AE1D" w14:textId="77777777" w:rsidR="000F246D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All employees will follow the Nova Scotia Occupational Health and Safety Act and applicable regulations</w:t>
      </w:r>
    </w:p>
    <w:p w14:paraId="194480BB" w14:textId="77777777" w:rsidR="000F246D" w:rsidRPr="009F4987" w:rsidRDefault="000F246D" w:rsidP="000F246D">
      <w:pPr>
        <w:pStyle w:val="ListParagraph"/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employees will adhere to </w:t>
      </w:r>
      <w:r w:rsidRPr="00D12459">
        <w:rPr>
          <w:rFonts w:asciiTheme="minorHAnsi" w:hAnsiTheme="minorHAnsi"/>
        </w:rPr>
        <w:t>(insert company name)</w:t>
      </w:r>
      <w:r>
        <w:rPr>
          <w:rFonts w:asciiTheme="minorHAnsi" w:hAnsiTheme="minorHAnsi"/>
        </w:rPr>
        <w:t>’s</w:t>
      </w:r>
      <w:r w:rsidRPr="00D124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safety program, or the highest standard available</w:t>
      </w:r>
    </w:p>
    <w:p w14:paraId="740B3283" w14:textId="77777777" w:rsidR="000F246D" w:rsidRPr="00D12459" w:rsidRDefault="000F246D" w:rsidP="000F246D">
      <w:pPr>
        <w:widowControl w:val="0"/>
        <w:rPr>
          <w:rFonts w:asciiTheme="minorHAnsi" w:hAnsiTheme="minorHAnsi"/>
        </w:rPr>
      </w:pPr>
    </w:p>
    <w:p w14:paraId="6C9DCEB6" w14:textId="77777777" w:rsidR="000F246D" w:rsidRPr="00D12459" w:rsidRDefault="000F246D" w:rsidP="000F246D">
      <w:pPr>
        <w:widowControl w:val="0"/>
        <w:rPr>
          <w:rFonts w:asciiTheme="minorHAnsi" w:hAnsiTheme="minorHAnsi"/>
        </w:rPr>
      </w:pPr>
    </w:p>
    <w:p w14:paraId="7D101785" w14:textId="77777777" w:rsidR="000F246D" w:rsidRPr="00D12459" w:rsidRDefault="000F246D" w:rsidP="000F246D">
      <w:pPr>
        <w:widowControl w:val="0"/>
        <w:rPr>
          <w:rFonts w:asciiTheme="minorHAnsi" w:hAnsiTheme="minorHAnsi"/>
        </w:rPr>
      </w:pPr>
    </w:p>
    <w:p w14:paraId="6D634FCF" w14:textId="77777777" w:rsidR="000F246D" w:rsidRDefault="000F246D" w:rsidP="000F246D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>Acknowledged by:</w:t>
      </w:r>
      <w:r w:rsidRPr="00D12459">
        <w:rPr>
          <w:rFonts w:asciiTheme="minorHAnsi" w:hAnsiTheme="minorHAnsi"/>
        </w:rPr>
        <w:tab/>
      </w:r>
      <w:r w:rsidRPr="00D12459">
        <w:rPr>
          <w:rFonts w:asciiTheme="minorHAnsi" w:hAnsiTheme="minorHAnsi"/>
        </w:rPr>
        <w:tab/>
      </w:r>
      <w:r w:rsidRPr="00D12459">
        <w:rPr>
          <w:rFonts w:asciiTheme="minorHAnsi" w:hAnsiTheme="minorHAnsi"/>
        </w:rPr>
        <w:tab/>
      </w:r>
    </w:p>
    <w:p w14:paraId="15F9BA34" w14:textId="77777777" w:rsidR="000F246D" w:rsidRDefault="000F246D" w:rsidP="000F246D">
      <w:pPr>
        <w:widowControl w:val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6"/>
      </w:tblGrid>
      <w:tr w:rsidR="000F246D" w14:paraId="66306D7B" w14:textId="77777777" w:rsidTr="0056585E">
        <w:trPr>
          <w:trHeight w:val="559"/>
        </w:trPr>
        <w:tc>
          <w:tcPr>
            <w:tcW w:w="4788" w:type="dxa"/>
          </w:tcPr>
          <w:p w14:paraId="28691610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Subcontractor:</w:t>
            </w:r>
          </w:p>
          <w:p w14:paraId="62802DFD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4788" w:type="dxa"/>
          </w:tcPr>
          <w:p w14:paraId="6A713C5E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</w:t>
            </w:r>
          </w:p>
          <w:p w14:paraId="1525CCD9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______________________________________</w:t>
            </w:r>
          </w:p>
        </w:tc>
      </w:tr>
      <w:tr w:rsidR="000F246D" w14:paraId="1C42DD5A" w14:textId="77777777" w:rsidTr="0056585E">
        <w:trPr>
          <w:trHeight w:val="518"/>
        </w:trPr>
        <w:tc>
          <w:tcPr>
            <w:tcW w:w="4788" w:type="dxa"/>
          </w:tcPr>
          <w:p w14:paraId="6AE500EA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 and Date:</w:t>
            </w:r>
          </w:p>
        </w:tc>
        <w:tc>
          <w:tcPr>
            <w:tcW w:w="4788" w:type="dxa"/>
          </w:tcPr>
          <w:p w14:paraId="6E610D29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</w:t>
            </w:r>
          </w:p>
        </w:tc>
      </w:tr>
      <w:tr w:rsidR="000F246D" w14:paraId="22FE2875" w14:textId="77777777" w:rsidTr="0056585E">
        <w:trPr>
          <w:trHeight w:val="518"/>
        </w:trPr>
        <w:tc>
          <w:tcPr>
            <w:tcW w:w="4788" w:type="dxa"/>
          </w:tcPr>
          <w:p w14:paraId="4C32781F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Contractor Representative:</w:t>
            </w:r>
          </w:p>
          <w:p w14:paraId="47372077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4788" w:type="dxa"/>
          </w:tcPr>
          <w:p w14:paraId="28E561F4" w14:textId="77777777" w:rsidR="000F246D" w:rsidRDefault="000F246D" w:rsidP="0056585E">
            <w:pPr>
              <w:widowControl w:val="0"/>
              <w:pBdr>
                <w:bottom w:val="single" w:sz="12" w:space="1" w:color="auto"/>
              </w:pBdr>
              <w:rPr>
                <w:rFonts w:asciiTheme="minorHAnsi" w:hAnsiTheme="minorHAnsi"/>
              </w:rPr>
            </w:pPr>
          </w:p>
          <w:p w14:paraId="02EB96A0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</w:t>
            </w:r>
          </w:p>
        </w:tc>
      </w:tr>
      <w:tr w:rsidR="000F246D" w14:paraId="380FB564" w14:textId="77777777" w:rsidTr="0056585E">
        <w:trPr>
          <w:trHeight w:val="559"/>
        </w:trPr>
        <w:tc>
          <w:tcPr>
            <w:tcW w:w="4788" w:type="dxa"/>
          </w:tcPr>
          <w:p w14:paraId="0B62CA0E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 and Date:</w:t>
            </w:r>
          </w:p>
        </w:tc>
        <w:tc>
          <w:tcPr>
            <w:tcW w:w="4788" w:type="dxa"/>
          </w:tcPr>
          <w:p w14:paraId="67EE3262" w14:textId="77777777" w:rsidR="000F246D" w:rsidRDefault="000F246D" w:rsidP="0056585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</w:t>
            </w:r>
          </w:p>
        </w:tc>
      </w:tr>
    </w:tbl>
    <w:p w14:paraId="25BA2D68" w14:textId="77777777" w:rsidR="00467AD9" w:rsidRDefault="00467AD9">
      <w:bookmarkStart w:id="0" w:name="_GoBack"/>
      <w:bookmarkEnd w:id="0"/>
    </w:p>
    <w:sectPr w:rsidR="0046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A76"/>
    <w:multiLevelType w:val="hybridMultilevel"/>
    <w:tmpl w:val="72B85BE8"/>
    <w:lvl w:ilvl="0" w:tplc="7EDC24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6D"/>
    <w:rsid w:val="000F246D"/>
    <w:rsid w:val="004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B0DE"/>
  <w15:chartTrackingRefBased/>
  <w15:docId w15:val="{7681FA0A-A29F-492F-8895-19D02ECF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4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2018-07-12T18:28:00Z</dcterms:created>
  <dcterms:modified xsi:type="dcterms:W3CDTF">2018-07-12T18:28:00Z</dcterms:modified>
</cp:coreProperties>
</file>