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B61E" w14:textId="77777777" w:rsidR="00A95EF5" w:rsidRPr="00233E16" w:rsidRDefault="00A95EF5" w:rsidP="00A95EF5">
      <w:pPr>
        <w:widowControl w:val="0"/>
        <w:rPr>
          <w:rFonts w:asciiTheme="minorHAnsi" w:hAnsiTheme="minorHAnsi"/>
          <w:u w:val="single"/>
        </w:rPr>
      </w:pPr>
      <w:r w:rsidRPr="00D12459">
        <w:rPr>
          <w:rFonts w:asciiTheme="minorHAnsi" w:hAnsiTheme="minorHAnsi"/>
          <w:b/>
          <w:sz w:val="32"/>
        </w:rPr>
        <w:t>THE SAFETY PLAN</w:t>
      </w:r>
    </w:p>
    <w:p w14:paraId="35FE7ED5" w14:textId="77777777" w:rsidR="00A95EF5" w:rsidRPr="00D12459" w:rsidRDefault="00A95EF5" w:rsidP="00A95EF5">
      <w:pPr>
        <w:widowControl w:val="0"/>
        <w:spacing w:line="-19" w:lineRule="auto"/>
        <w:rPr>
          <w:rFonts w:asciiTheme="minorHAnsi" w:hAnsiTheme="minorHAnsi"/>
          <w:b/>
        </w:rPr>
      </w:pPr>
    </w:p>
    <w:p w14:paraId="7F54745C" w14:textId="77777777" w:rsidR="00A95EF5" w:rsidRPr="00D12459" w:rsidRDefault="00A95EF5" w:rsidP="00A95EF5">
      <w:pPr>
        <w:widowControl w:val="0"/>
        <w:rPr>
          <w:rFonts w:asciiTheme="minorHAnsi" w:hAnsiTheme="minorHAnsi"/>
          <w:b/>
        </w:rPr>
      </w:pPr>
    </w:p>
    <w:p w14:paraId="6600FC75" w14:textId="77777777" w:rsidR="00A95EF5" w:rsidRPr="00D12459" w:rsidRDefault="00A95EF5" w:rsidP="00A95EF5">
      <w:pPr>
        <w:widowControl w:val="0"/>
        <w:outlineLvl w:val="0"/>
        <w:rPr>
          <w:rFonts w:asciiTheme="minorHAnsi" w:hAnsiTheme="minorHAnsi"/>
          <w:b/>
        </w:rPr>
      </w:pPr>
      <w:r w:rsidRPr="00D12459">
        <w:rPr>
          <w:rFonts w:asciiTheme="minorHAnsi" w:hAnsiTheme="minorHAnsi"/>
          <w:b/>
        </w:rPr>
        <w:t>HEALTH AND SAFETY PLAN</w:t>
      </w:r>
    </w:p>
    <w:p w14:paraId="4EE20B44" w14:textId="77777777" w:rsidR="00A95EF5" w:rsidRPr="00D12459" w:rsidRDefault="00A95EF5" w:rsidP="00A95EF5">
      <w:pPr>
        <w:widowControl w:val="0"/>
        <w:rPr>
          <w:rFonts w:asciiTheme="minorHAnsi" w:hAnsiTheme="minorHAnsi"/>
          <w:b/>
        </w:rPr>
      </w:pPr>
    </w:p>
    <w:p w14:paraId="50D705B8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  <w:r w:rsidRPr="00D12459">
        <w:rPr>
          <w:rFonts w:asciiTheme="minorHAnsi" w:hAnsiTheme="minorHAnsi"/>
        </w:rPr>
        <w:t xml:space="preserve">For a project manager, a </w:t>
      </w:r>
      <w:r w:rsidRPr="00D12459">
        <w:rPr>
          <w:rFonts w:asciiTheme="minorHAnsi" w:hAnsiTheme="minorHAnsi"/>
          <w:b/>
        </w:rPr>
        <w:t xml:space="preserve">“Safety Plan” </w:t>
      </w:r>
      <w:r w:rsidRPr="00D12459">
        <w:rPr>
          <w:rFonts w:asciiTheme="minorHAnsi" w:hAnsiTheme="minorHAnsi"/>
        </w:rPr>
        <w:t>provides a blueprint or checklist to ensure that appropriate controls exist to ensure against loss and</w:t>
      </w:r>
      <w:r>
        <w:rPr>
          <w:rFonts w:asciiTheme="minorHAnsi" w:hAnsiTheme="minorHAnsi"/>
        </w:rPr>
        <w:t xml:space="preserve"> also ensure compliance with OH</w:t>
      </w:r>
      <w:r w:rsidRPr="00D12459">
        <w:rPr>
          <w:rFonts w:asciiTheme="minorHAnsi" w:hAnsiTheme="minorHAnsi"/>
        </w:rPr>
        <w:t>S legislation.  The role of a project manager is to communicate, co-ordinate</w:t>
      </w:r>
      <w:r>
        <w:rPr>
          <w:rFonts w:asciiTheme="minorHAnsi" w:hAnsiTheme="minorHAnsi"/>
        </w:rPr>
        <w:t>,</w:t>
      </w:r>
      <w:r w:rsidRPr="00D12459">
        <w:rPr>
          <w:rFonts w:asciiTheme="minorHAnsi" w:hAnsiTheme="minorHAnsi"/>
        </w:rPr>
        <w:t xml:space="preserve"> and control information and activities that may impact </w:t>
      </w:r>
      <w:r>
        <w:rPr>
          <w:rFonts w:asciiTheme="minorHAnsi" w:hAnsiTheme="minorHAnsi"/>
        </w:rPr>
        <w:t>the</w:t>
      </w:r>
      <w:r w:rsidRPr="00D12459">
        <w:rPr>
          <w:rFonts w:asciiTheme="minorHAnsi" w:hAnsiTheme="minorHAnsi"/>
        </w:rPr>
        <w:t xml:space="preserve"> project</w:t>
      </w:r>
      <w:r>
        <w:rPr>
          <w:rFonts w:asciiTheme="minorHAnsi" w:hAnsiTheme="minorHAnsi"/>
        </w:rPr>
        <w:t>.</w:t>
      </w:r>
    </w:p>
    <w:p w14:paraId="640351C3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</w:p>
    <w:p w14:paraId="6E649196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  <w:r w:rsidRPr="00D12459">
        <w:rPr>
          <w:rFonts w:asciiTheme="minorHAnsi" w:hAnsiTheme="minorHAnsi"/>
        </w:rPr>
        <w:t>Contents may vary from project to project; however the following elements should be contained in all safety plans</w:t>
      </w:r>
      <w:r>
        <w:rPr>
          <w:rFonts w:asciiTheme="minorHAnsi" w:hAnsiTheme="minorHAnsi"/>
        </w:rPr>
        <w:t>:</w:t>
      </w:r>
    </w:p>
    <w:p w14:paraId="233208FA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</w:p>
    <w:p w14:paraId="518F1E6F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  <w:r w:rsidRPr="00D12459">
        <w:rPr>
          <w:rFonts w:asciiTheme="minorHAnsi" w:hAnsiTheme="minorHAnsi"/>
          <w:b/>
        </w:rPr>
        <w:t xml:space="preserve">Policies </w:t>
      </w:r>
      <w:r>
        <w:rPr>
          <w:rFonts w:asciiTheme="minorHAnsi" w:hAnsiTheme="minorHAnsi"/>
        </w:rPr>
        <w:t>- All policies relevant to OH</w:t>
      </w:r>
      <w:r w:rsidRPr="00D12459">
        <w:rPr>
          <w:rFonts w:asciiTheme="minorHAnsi" w:hAnsiTheme="minorHAnsi"/>
        </w:rPr>
        <w:t>S and related legislation.  These will include Safety Policy, PPE Policy, Inspection P</w:t>
      </w:r>
      <w:r>
        <w:rPr>
          <w:rFonts w:asciiTheme="minorHAnsi" w:hAnsiTheme="minorHAnsi"/>
        </w:rPr>
        <w:t>olicy, Investigation Policy, OH</w:t>
      </w:r>
      <w:r w:rsidRPr="00D12459">
        <w:rPr>
          <w:rFonts w:asciiTheme="minorHAnsi" w:hAnsiTheme="minorHAnsi"/>
        </w:rPr>
        <w:t>S Meetings</w:t>
      </w:r>
      <w:r>
        <w:rPr>
          <w:rFonts w:asciiTheme="minorHAnsi" w:hAnsiTheme="minorHAnsi"/>
        </w:rPr>
        <w:t>,</w:t>
      </w:r>
      <w:r w:rsidRPr="00D12459">
        <w:rPr>
          <w:rFonts w:asciiTheme="minorHAnsi" w:hAnsiTheme="minorHAnsi"/>
        </w:rPr>
        <w:t xml:space="preserve"> and the Site Safety Rules and applicable Enforcement Policy (discipline).</w:t>
      </w:r>
    </w:p>
    <w:p w14:paraId="7A8F6A54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</w:p>
    <w:p w14:paraId="6AEF08D5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  <w:r w:rsidRPr="00D12459">
        <w:rPr>
          <w:rFonts w:asciiTheme="minorHAnsi" w:hAnsiTheme="minorHAnsi"/>
          <w:b/>
        </w:rPr>
        <w:t>Hazard assessment(s)</w:t>
      </w:r>
      <w:r w:rsidRPr="00D12459">
        <w:rPr>
          <w:rFonts w:asciiTheme="minorHAnsi" w:hAnsiTheme="minorHAnsi"/>
        </w:rPr>
        <w:t xml:space="preserve"> - A Project Hazard Assessment should be undertaken by the constructor responsible for the actual </w:t>
      </w:r>
      <w:r>
        <w:rPr>
          <w:rFonts w:asciiTheme="minorHAnsi" w:hAnsiTheme="minorHAnsi"/>
        </w:rPr>
        <w:t>work activity and all major sub</w:t>
      </w:r>
      <w:r w:rsidRPr="00D12459">
        <w:rPr>
          <w:rFonts w:asciiTheme="minorHAnsi" w:hAnsiTheme="minorHAnsi"/>
        </w:rPr>
        <w:t xml:space="preserve"> trades.  Hazards and Critical Tasks are identified.  Control measures will be identified and all applicable safe work practices and safe job procedures will be submitted as part of the plan.</w:t>
      </w:r>
    </w:p>
    <w:p w14:paraId="6F32B801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</w:p>
    <w:p w14:paraId="07C9FC79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  <w:r w:rsidRPr="00D12459">
        <w:rPr>
          <w:rFonts w:asciiTheme="minorHAnsi" w:hAnsiTheme="minorHAnsi"/>
          <w:b/>
        </w:rPr>
        <w:t>Communications</w:t>
      </w:r>
      <w:r w:rsidRPr="00D12459">
        <w:rPr>
          <w:rFonts w:asciiTheme="minorHAnsi" w:hAnsiTheme="minorHAnsi"/>
        </w:rPr>
        <w:t xml:space="preserve"> - A strategy to address the necessa</w:t>
      </w:r>
      <w:r>
        <w:rPr>
          <w:rFonts w:asciiTheme="minorHAnsi" w:hAnsiTheme="minorHAnsi"/>
        </w:rPr>
        <w:t>ry information flow on the work</w:t>
      </w:r>
      <w:r w:rsidRPr="00D12459">
        <w:rPr>
          <w:rFonts w:asciiTheme="minorHAnsi" w:hAnsiTheme="minorHAnsi"/>
        </w:rPr>
        <w:t xml:space="preserve">site must </w:t>
      </w:r>
      <w:r>
        <w:rPr>
          <w:rFonts w:asciiTheme="minorHAnsi" w:hAnsiTheme="minorHAnsi"/>
        </w:rPr>
        <w:t>exist.  All parties on the work</w:t>
      </w:r>
      <w:r w:rsidRPr="00D12459">
        <w:rPr>
          <w:rFonts w:asciiTheme="minorHAnsi" w:hAnsiTheme="minorHAnsi"/>
        </w:rPr>
        <w:t>site must participate and the project manager should ensure that he/sh</w:t>
      </w:r>
      <w:r>
        <w:rPr>
          <w:rFonts w:asciiTheme="minorHAnsi" w:hAnsiTheme="minorHAnsi"/>
        </w:rPr>
        <w:t>e receives verification that OH</w:t>
      </w:r>
      <w:r w:rsidRPr="00D12459">
        <w:rPr>
          <w:rFonts w:asciiTheme="minorHAnsi" w:hAnsiTheme="minorHAnsi"/>
        </w:rPr>
        <w:t>S requirements are being met.</w:t>
      </w:r>
    </w:p>
    <w:p w14:paraId="6AE7560B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</w:p>
    <w:p w14:paraId="47DCC4A7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  <w:r w:rsidRPr="00D12459">
        <w:rPr>
          <w:rFonts w:asciiTheme="minorHAnsi" w:hAnsiTheme="minorHAnsi"/>
          <w:b/>
        </w:rPr>
        <w:t>Emergency Plan</w:t>
      </w:r>
      <w:r w:rsidRPr="00D12459">
        <w:rPr>
          <w:rFonts w:asciiTheme="minorHAnsi" w:hAnsiTheme="minorHAnsi"/>
        </w:rPr>
        <w:t xml:space="preserve"> - An emergency plan must take into consideration all potential problems or situations which might arise during the life of the project.  An effective plan will promote a timely response in the event of </w:t>
      </w:r>
      <w:r>
        <w:rPr>
          <w:rFonts w:asciiTheme="minorHAnsi" w:hAnsiTheme="minorHAnsi"/>
        </w:rPr>
        <w:t>an emergency</w:t>
      </w:r>
      <w:r w:rsidRPr="00D12459">
        <w:rPr>
          <w:rFonts w:asciiTheme="minorHAnsi" w:hAnsiTheme="minorHAnsi"/>
        </w:rPr>
        <w:t>.  Consideration must be given to:</w:t>
      </w:r>
    </w:p>
    <w:p w14:paraId="7B7120CB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</w:p>
    <w:p w14:paraId="3E03FBB0" w14:textId="77777777" w:rsidR="00A95EF5" w:rsidRPr="00D12459" w:rsidRDefault="00A95EF5" w:rsidP="00A95EF5">
      <w:pPr>
        <w:pStyle w:val="a"/>
        <w:numPr>
          <w:ilvl w:val="0"/>
          <w:numId w:val="2"/>
        </w:numPr>
        <w:rPr>
          <w:rFonts w:asciiTheme="minorHAnsi" w:hAnsiTheme="minorHAnsi"/>
          <w:lang w:val="en-CA"/>
        </w:rPr>
      </w:pPr>
      <w:r w:rsidRPr="00D12459">
        <w:rPr>
          <w:rFonts w:asciiTheme="minorHAnsi" w:hAnsiTheme="minorHAnsi"/>
          <w:lang w:val="en-CA"/>
        </w:rPr>
        <w:t>medical emergencies</w:t>
      </w:r>
    </w:p>
    <w:p w14:paraId="39DB772A" w14:textId="77777777" w:rsidR="00A95EF5" w:rsidRPr="00D12459" w:rsidRDefault="00A95EF5" w:rsidP="00A95EF5">
      <w:pPr>
        <w:pStyle w:val="a"/>
        <w:numPr>
          <w:ilvl w:val="0"/>
          <w:numId w:val="2"/>
        </w:numPr>
        <w:rPr>
          <w:rFonts w:asciiTheme="minorHAnsi" w:hAnsiTheme="minorHAnsi"/>
          <w:lang w:val="en-CA"/>
        </w:rPr>
      </w:pPr>
      <w:r w:rsidRPr="00D12459">
        <w:rPr>
          <w:rFonts w:asciiTheme="minorHAnsi" w:hAnsiTheme="minorHAnsi"/>
          <w:lang w:val="en-CA"/>
        </w:rPr>
        <w:t>fire or explosions</w:t>
      </w:r>
    </w:p>
    <w:p w14:paraId="33775323" w14:textId="77777777" w:rsidR="00A95EF5" w:rsidRPr="00D12459" w:rsidRDefault="00A95EF5" w:rsidP="00A95EF5">
      <w:pPr>
        <w:pStyle w:val="a"/>
        <w:numPr>
          <w:ilvl w:val="0"/>
          <w:numId w:val="2"/>
        </w:numPr>
        <w:rPr>
          <w:rFonts w:asciiTheme="minorHAnsi" w:hAnsiTheme="minorHAnsi"/>
          <w:lang w:val="en-CA"/>
        </w:rPr>
      </w:pPr>
      <w:r w:rsidRPr="00D12459">
        <w:rPr>
          <w:rFonts w:asciiTheme="minorHAnsi" w:hAnsiTheme="minorHAnsi"/>
          <w:lang w:val="en-CA"/>
        </w:rPr>
        <w:t>flooding</w:t>
      </w:r>
    </w:p>
    <w:p w14:paraId="03BD2722" w14:textId="77777777" w:rsidR="00A95EF5" w:rsidRPr="00D12459" w:rsidRDefault="00A95EF5" w:rsidP="00A95EF5">
      <w:pPr>
        <w:pStyle w:val="a"/>
        <w:numPr>
          <w:ilvl w:val="0"/>
          <w:numId w:val="2"/>
        </w:numPr>
        <w:rPr>
          <w:rFonts w:asciiTheme="minorHAnsi" w:hAnsiTheme="minorHAnsi"/>
          <w:lang w:val="en-CA"/>
        </w:rPr>
      </w:pPr>
      <w:r w:rsidRPr="00D12459">
        <w:rPr>
          <w:rFonts w:asciiTheme="minorHAnsi" w:hAnsiTheme="minorHAnsi"/>
          <w:lang w:val="en-CA"/>
        </w:rPr>
        <w:t>environmental disasters</w:t>
      </w:r>
    </w:p>
    <w:p w14:paraId="0A92E66C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</w:p>
    <w:p w14:paraId="409E7103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  <w:r w:rsidRPr="00D12459">
        <w:rPr>
          <w:rFonts w:asciiTheme="minorHAnsi" w:hAnsiTheme="minorHAnsi"/>
        </w:rPr>
        <w:t>Specific procedures and contact names and numbers should be clearly identified.</w:t>
      </w:r>
    </w:p>
    <w:p w14:paraId="19624746" w14:textId="77777777" w:rsidR="00A95EF5" w:rsidRPr="001C4B34" w:rsidRDefault="00A95EF5" w:rsidP="00A95EF5">
      <w:pPr>
        <w:widowControl w:val="0"/>
        <w:spacing w:line="-19" w:lineRule="auto"/>
        <w:rPr>
          <w:rFonts w:asciiTheme="minorHAnsi" w:hAnsiTheme="minorHAnsi"/>
        </w:rPr>
      </w:pPr>
      <w:r w:rsidRPr="00D12459">
        <w:rPr>
          <w:rFonts w:asciiTheme="minorHAnsi" w:hAnsiTheme="minorHAnsi"/>
        </w:rPr>
        <w:br w:type="page"/>
      </w:r>
    </w:p>
    <w:p w14:paraId="6A551155" w14:textId="77777777" w:rsidR="00A95EF5" w:rsidRPr="00D12459" w:rsidRDefault="00A95EF5" w:rsidP="00A95EF5">
      <w:pPr>
        <w:widowControl w:val="0"/>
        <w:jc w:val="center"/>
        <w:outlineLvl w:val="0"/>
        <w:rPr>
          <w:rFonts w:asciiTheme="minorHAnsi" w:hAnsiTheme="minorHAnsi"/>
          <w:sz w:val="28"/>
        </w:rPr>
      </w:pPr>
      <w:r w:rsidRPr="00D12459">
        <w:rPr>
          <w:rFonts w:asciiTheme="minorHAnsi" w:hAnsiTheme="minorHAnsi"/>
          <w:sz w:val="32"/>
        </w:rPr>
        <w:lastRenderedPageBreak/>
        <w:t>Project Safety Plan</w:t>
      </w:r>
    </w:p>
    <w:p w14:paraId="5C86DFF7" w14:textId="77777777" w:rsidR="00A95EF5" w:rsidRPr="00D12459" w:rsidRDefault="00A95EF5" w:rsidP="00A95EF5">
      <w:pPr>
        <w:widowControl w:val="0"/>
        <w:jc w:val="center"/>
        <w:rPr>
          <w:rFonts w:asciiTheme="minorHAnsi" w:hAnsiTheme="minorHAnsi"/>
          <w:sz w:val="28"/>
        </w:rPr>
      </w:pPr>
    </w:p>
    <w:p w14:paraId="3D4AEAC3" w14:textId="77777777" w:rsidR="00A95EF5" w:rsidRPr="00D12459" w:rsidRDefault="00A95EF5" w:rsidP="00A95EF5">
      <w:pPr>
        <w:widowControl w:val="0"/>
        <w:jc w:val="center"/>
        <w:rPr>
          <w:rFonts w:asciiTheme="minorHAnsi" w:hAnsiTheme="minorHAnsi"/>
          <w:sz w:val="28"/>
        </w:rPr>
      </w:pPr>
    </w:p>
    <w:p w14:paraId="7E1D011E" w14:textId="77777777" w:rsidR="00A95EF5" w:rsidRPr="00D12459" w:rsidRDefault="00A95EF5" w:rsidP="00A95E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540"/>
        </w:tabs>
        <w:rPr>
          <w:rFonts w:asciiTheme="minorHAnsi" w:hAnsiTheme="minorHAnsi"/>
          <w:b/>
          <w:sz w:val="28"/>
        </w:rPr>
      </w:pPr>
      <w:r w:rsidRPr="00D12459">
        <w:rPr>
          <w:rFonts w:asciiTheme="minorHAnsi" w:hAnsiTheme="minorHAnsi"/>
        </w:rPr>
        <w:t xml:space="preserve">Project Name: </w:t>
      </w:r>
      <w:r w:rsidRPr="00D12459">
        <w:rPr>
          <w:rFonts w:asciiTheme="minorHAnsi" w:hAnsiTheme="minorHAnsi"/>
          <w:b/>
          <w:sz w:val="28"/>
        </w:rPr>
        <w:tab/>
      </w:r>
      <w:r w:rsidRPr="00D12459">
        <w:rPr>
          <w:rFonts w:asciiTheme="minorHAnsi" w:hAnsiTheme="minorHAnsi"/>
          <w:b/>
          <w:sz w:val="28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</w:p>
    <w:p w14:paraId="39C0EAA3" w14:textId="77777777" w:rsidR="00A95EF5" w:rsidRPr="00D12459" w:rsidRDefault="00A95EF5" w:rsidP="00A95EF5">
      <w:pPr>
        <w:widowControl w:val="0"/>
        <w:rPr>
          <w:rFonts w:asciiTheme="minorHAnsi" w:hAnsiTheme="minorHAnsi"/>
          <w:b/>
          <w:sz w:val="28"/>
        </w:rPr>
      </w:pPr>
    </w:p>
    <w:p w14:paraId="38F64A1B" w14:textId="77777777" w:rsidR="00A95EF5" w:rsidRPr="00D12459" w:rsidRDefault="00A95EF5" w:rsidP="00A95E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540"/>
        </w:tabs>
        <w:rPr>
          <w:rFonts w:asciiTheme="minorHAnsi" w:hAnsiTheme="minorHAnsi"/>
          <w:b/>
          <w:sz w:val="28"/>
        </w:rPr>
      </w:pPr>
      <w:r w:rsidRPr="00D12459">
        <w:rPr>
          <w:rFonts w:asciiTheme="minorHAnsi" w:hAnsiTheme="minorHAnsi"/>
        </w:rPr>
        <w:t>Project Address:</w:t>
      </w:r>
      <w:r w:rsidRPr="00D12459">
        <w:rPr>
          <w:rFonts w:asciiTheme="minorHAnsi" w:hAnsiTheme="minorHAnsi"/>
          <w:b/>
          <w:sz w:val="28"/>
        </w:rPr>
        <w:t xml:space="preserve"> </w:t>
      </w:r>
      <w:r w:rsidRPr="00D12459"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 xml:space="preserve">            </w:t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</w:p>
    <w:p w14:paraId="5B85ADF2" w14:textId="77777777" w:rsidR="00A95EF5" w:rsidRPr="00D12459" w:rsidRDefault="00A95EF5" w:rsidP="00A95EF5">
      <w:pPr>
        <w:widowControl w:val="0"/>
        <w:tabs>
          <w:tab w:val="right" w:pos="10540"/>
        </w:tabs>
        <w:rPr>
          <w:rFonts w:asciiTheme="minorHAnsi" w:hAnsiTheme="minorHAnsi"/>
          <w:sz w:val="32"/>
        </w:rPr>
      </w:pPr>
    </w:p>
    <w:p w14:paraId="326F0956" w14:textId="77777777" w:rsidR="00A95EF5" w:rsidRPr="0008613C" w:rsidRDefault="00A95EF5" w:rsidP="00A95E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540"/>
        </w:tabs>
        <w:rPr>
          <w:rFonts w:asciiTheme="minorHAnsi" w:hAnsiTheme="minorHAnsi"/>
          <w:sz w:val="28"/>
        </w:rPr>
      </w:pPr>
      <w:r w:rsidRPr="00D12459">
        <w:rPr>
          <w:rFonts w:asciiTheme="minorHAnsi" w:hAnsiTheme="minorHAnsi"/>
        </w:rPr>
        <w:t>Submission of (Firm Name):</w:t>
      </w:r>
      <w:r w:rsidRPr="00D12459">
        <w:rPr>
          <w:rFonts w:asciiTheme="minorHAnsi" w:hAnsiTheme="minorHAnsi"/>
          <w:b/>
          <w:sz w:val="28"/>
        </w:rPr>
        <w:t xml:space="preserve"> </w:t>
      </w:r>
      <w:r w:rsidRPr="00D12459">
        <w:rPr>
          <w:rFonts w:asciiTheme="minorHAnsi" w:hAnsiTheme="minorHAnsi"/>
          <w:b/>
          <w:sz w:val="28"/>
        </w:rPr>
        <w:tab/>
      </w:r>
      <w:r w:rsidRPr="0008613C">
        <w:rPr>
          <w:rFonts w:asciiTheme="minorHAnsi" w:hAnsiTheme="minorHAnsi"/>
          <w:sz w:val="28"/>
          <w:u w:val="single"/>
        </w:rPr>
        <w:tab/>
      </w:r>
      <w:r w:rsidRPr="0008613C">
        <w:rPr>
          <w:rFonts w:asciiTheme="minorHAnsi" w:hAnsiTheme="minorHAnsi"/>
          <w:sz w:val="28"/>
          <w:u w:val="single"/>
        </w:rPr>
        <w:tab/>
      </w:r>
      <w:r w:rsidRPr="0008613C">
        <w:rPr>
          <w:rFonts w:asciiTheme="minorHAnsi" w:hAnsiTheme="minorHAnsi"/>
          <w:sz w:val="28"/>
          <w:u w:val="single"/>
        </w:rPr>
        <w:tab/>
      </w:r>
      <w:r w:rsidRPr="0008613C">
        <w:rPr>
          <w:rFonts w:asciiTheme="minorHAnsi" w:hAnsiTheme="minorHAnsi"/>
          <w:sz w:val="28"/>
          <w:u w:val="single"/>
        </w:rPr>
        <w:tab/>
      </w:r>
      <w:r w:rsidRPr="0008613C">
        <w:rPr>
          <w:rFonts w:asciiTheme="minorHAnsi" w:hAnsiTheme="minorHAnsi"/>
          <w:sz w:val="28"/>
          <w:u w:val="single"/>
        </w:rPr>
        <w:tab/>
      </w:r>
      <w:r w:rsidRPr="0008613C">
        <w:rPr>
          <w:rFonts w:asciiTheme="minorHAnsi" w:hAnsiTheme="minorHAnsi"/>
          <w:sz w:val="28"/>
          <w:u w:val="single"/>
        </w:rPr>
        <w:tab/>
      </w:r>
      <w:r w:rsidRPr="0008613C">
        <w:rPr>
          <w:rFonts w:asciiTheme="minorHAnsi" w:hAnsiTheme="minorHAnsi"/>
          <w:sz w:val="28"/>
          <w:u w:val="single"/>
        </w:rPr>
        <w:tab/>
      </w:r>
      <w:r w:rsidRPr="0008613C">
        <w:rPr>
          <w:rFonts w:asciiTheme="minorHAnsi" w:hAnsiTheme="minorHAnsi"/>
          <w:sz w:val="28"/>
          <w:u w:val="single"/>
        </w:rPr>
        <w:tab/>
      </w:r>
      <w:r w:rsidRPr="0008613C">
        <w:rPr>
          <w:rFonts w:asciiTheme="minorHAnsi" w:hAnsiTheme="minorHAnsi"/>
          <w:sz w:val="28"/>
          <w:u w:val="single"/>
        </w:rPr>
        <w:tab/>
      </w:r>
      <w:r w:rsidRPr="0008613C">
        <w:rPr>
          <w:rFonts w:asciiTheme="minorHAnsi" w:hAnsiTheme="minorHAnsi"/>
          <w:sz w:val="28"/>
          <w:u w:val="single"/>
        </w:rPr>
        <w:tab/>
      </w:r>
    </w:p>
    <w:p w14:paraId="68C5FBB6" w14:textId="77777777" w:rsidR="00A95EF5" w:rsidRPr="0008613C" w:rsidRDefault="00A95EF5" w:rsidP="00A95EF5">
      <w:pPr>
        <w:widowControl w:val="0"/>
        <w:tabs>
          <w:tab w:val="right" w:pos="10540"/>
        </w:tabs>
        <w:rPr>
          <w:rFonts w:asciiTheme="minorHAnsi" w:hAnsiTheme="minorHAnsi"/>
        </w:rPr>
      </w:pPr>
    </w:p>
    <w:p w14:paraId="0E565C4C" w14:textId="77777777" w:rsidR="00A95EF5" w:rsidRPr="00D12459" w:rsidRDefault="00A95EF5" w:rsidP="00A95E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540"/>
        </w:tabs>
        <w:rPr>
          <w:rFonts w:asciiTheme="minorHAnsi" w:hAnsiTheme="minorHAnsi"/>
          <w:b/>
          <w:sz w:val="28"/>
        </w:rPr>
      </w:pPr>
      <w:r w:rsidRPr="00D12459">
        <w:rPr>
          <w:rFonts w:asciiTheme="minorHAnsi" w:hAnsiTheme="minorHAnsi"/>
        </w:rPr>
        <w:t>Scope of Application:</w:t>
      </w:r>
      <w:r>
        <w:rPr>
          <w:rFonts w:asciiTheme="minorHAnsi" w:hAnsiTheme="minorHAnsi"/>
        </w:rPr>
        <w:t xml:space="preserve"> </w:t>
      </w:r>
      <w:r w:rsidRPr="00D12459">
        <w:rPr>
          <w:rFonts w:asciiTheme="minorHAnsi" w:hAnsiTheme="minorHAnsi"/>
          <w:b/>
          <w:sz w:val="28"/>
        </w:rPr>
        <w:t xml:space="preserve"> </w:t>
      </w:r>
      <w:r w:rsidRPr="00D12459">
        <w:rPr>
          <w:rFonts w:asciiTheme="minorHAnsi" w:hAnsiTheme="minorHAnsi"/>
          <w:b/>
          <w:sz w:val="28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</w:p>
    <w:p w14:paraId="221F87A8" w14:textId="77777777" w:rsidR="00A95EF5" w:rsidRPr="00D12459" w:rsidRDefault="00A95EF5" w:rsidP="00A95EF5">
      <w:pPr>
        <w:widowControl w:val="0"/>
        <w:tabs>
          <w:tab w:val="right" w:pos="10540"/>
        </w:tabs>
        <w:rPr>
          <w:rFonts w:asciiTheme="minorHAnsi" w:hAnsiTheme="minorHAnsi"/>
          <w:b/>
        </w:rPr>
      </w:pPr>
    </w:p>
    <w:p w14:paraId="2EA40CC7" w14:textId="77777777" w:rsidR="00A95EF5" w:rsidRPr="00D12459" w:rsidRDefault="00A95EF5" w:rsidP="00A95E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540"/>
        </w:tabs>
        <w:rPr>
          <w:rFonts w:asciiTheme="minorHAnsi" w:hAnsiTheme="minorHAnsi"/>
          <w:b/>
          <w:sz w:val="28"/>
        </w:rPr>
      </w:pPr>
      <w:r w:rsidRPr="00D12459">
        <w:rPr>
          <w:rFonts w:asciiTheme="minorHAnsi" w:hAnsiTheme="minorHAnsi"/>
        </w:rPr>
        <w:t>For the time period:</w:t>
      </w:r>
      <w:r w:rsidRPr="00D12459">
        <w:rPr>
          <w:rFonts w:asciiTheme="minorHAnsi" w:hAnsiTheme="minorHAnsi"/>
          <w:b/>
          <w:sz w:val="28"/>
        </w:rPr>
        <w:t xml:space="preserve"> </w:t>
      </w:r>
      <w:r w:rsidRPr="00D12459"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b/>
          <w:sz w:val="28"/>
        </w:rPr>
        <w:t xml:space="preserve">           </w:t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  <w:r w:rsidRPr="00D12459">
        <w:rPr>
          <w:rFonts w:asciiTheme="minorHAnsi" w:hAnsiTheme="minorHAnsi"/>
          <w:b/>
          <w:sz w:val="28"/>
          <w:u w:val="single"/>
        </w:rPr>
        <w:tab/>
      </w:r>
    </w:p>
    <w:p w14:paraId="668AF27A" w14:textId="77777777" w:rsidR="00A95EF5" w:rsidRPr="00D12459" w:rsidRDefault="00A95EF5" w:rsidP="00A95EF5">
      <w:pPr>
        <w:widowControl w:val="0"/>
        <w:rPr>
          <w:rFonts w:asciiTheme="minorHAnsi" w:hAnsiTheme="minorHAnsi"/>
          <w:sz w:val="32"/>
        </w:rPr>
      </w:pPr>
    </w:p>
    <w:p w14:paraId="7B851765" w14:textId="77777777" w:rsidR="00A95EF5" w:rsidRPr="00D12459" w:rsidRDefault="00A95EF5" w:rsidP="00A95EF5">
      <w:pPr>
        <w:widowControl w:val="0"/>
        <w:rPr>
          <w:rFonts w:asciiTheme="minorHAnsi" w:hAnsiTheme="minorHAnsi"/>
          <w:sz w:val="32"/>
        </w:rPr>
      </w:pPr>
    </w:p>
    <w:p w14:paraId="3BDF7F2B" w14:textId="77777777" w:rsidR="00A95EF5" w:rsidRPr="00D12459" w:rsidRDefault="00A95EF5" w:rsidP="00A95EF5">
      <w:pPr>
        <w:widowControl w:val="0"/>
        <w:outlineLvl w:val="0"/>
        <w:rPr>
          <w:rFonts w:asciiTheme="minorHAnsi" w:hAnsiTheme="minorHAnsi"/>
        </w:rPr>
      </w:pPr>
      <w:r w:rsidRPr="00D12459">
        <w:rPr>
          <w:rFonts w:asciiTheme="minorHAnsi" w:hAnsiTheme="minorHAnsi"/>
          <w:b/>
        </w:rPr>
        <w:t>This submission includes the Safety Plan’s of (sub contractors, list as required):</w:t>
      </w:r>
    </w:p>
    <w:p w14:paraId="081E69AB" w14:textId="77777777" w:rsidR="00A95EF5" w:rsidRPr="00D12459" w:rsidRDefault="00A95EF5" w:rsidP="00A95EF5">
      <w:pPr>
        <w:widowControl w:val="0"/>
        <w:rPr>
          <w:rFonts w:asciiTheme="minorHAnsi" w:hAnsiTheme="minorHAnsi"/>
          <w:sz w:val="32"/>
        </w:rPr>
      </w:pPr>
    </w:p>
    <w:p w14:paraId="11C87ED2" w14:textId="77777777" w:rsidR="00A95EF5" w:rsidRPr="00D12459" w:rsidRDefault="00A95EF5" w:rsidP="00A95EF5">
      <w:pPr>
        <w:pStyle w:val="Leve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540"/>
        </w:tabs>
        <w:rPr>
          <w:rFonts w:asciiTheme="minorHAnsi" w:hAnsiTheme="minorHAnsi"/>
          <w:lang w:val="en-CA"/>
        </w:rPr>
      </w:pPr>
      <w:r w:rsidRPr="00D12459">
        <w:rPr>
          <w:rFonts w:asciiTheme="minorHAnsi" w:hAnsiTheme="minorHAnsi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</w:p>
    <w:p w14:paraId="53B5EC85" w14:textId="77777777" w:rsidR="00A95EF5" w:rsidRPr="00D12459" w:rsidRDefault="00A95EF5" w:rsidP="00A95E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8"/>
        </w:rPr>
      </w:pPr>
    </w:p>
    <w:p w14:paraId="053F86EF" w14:textId="77777777" w:rsidR="00A95EF5" w:rsidRPr="00D12459" w:rsidRDefault="00A95EF5" w:rsidP="00A95EF5">
      <w:pPr>
        <w:pStyle w:val="Leve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540"/>
        </w:tabs>
        <w:rPr>
          <w:rFonts w:asciiTheme="minorHAnsi" w:hAnsiTheme="minorHAnsi"/>
          <w:lang w:val="en-CA"/>
        </w:rPr>
      </w:pPr>
      <w:r w:rsidRPr="00D12459">
        <w:rPr>
          <w:rFonts w:asciiTheme="minorHAnsi" w:hAnsiTheme="minorHAnsi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</w:p>
    <w:p w14:paraId="71281F6A" w14:textId="77777777" w:rsidR="00A95EF5" w:rsidRPr="00D12459" w:rsidRDefault="00A95EF5" w:rsidP="00A95E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8"/>
        </w:rPr>
      </w:pPr>
    </w:p>
    <w:p w14:paraId="2B4A263C" w14:textId="77777777" w:rsidR="00A95EF5" w:rsidRPr="00D12459" w:rsidRDefault="00A95EF5" w:rsidP="00A95EF5">
      <w:pPr>
        <w:pStyle w:val="Leve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540"/>
        </w:tabs>
        <w:rPr>
          <w:rFonts w:asciiTheme="minorHAnsi" w:hAnsiTheme="minorHAnsi"/>
          <w:lang w:val="en-CA"/>
        </w:rPr>
      </w:pPr>
      <w:r w:rsidRPr="00D12459">
        <w:rPr>
          <w:rFonts w:asciiTheme="minorHAnsi" w:hAnsiTheme="minorHAnsi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</w:p>
    <w:p w14:paraId="56A9A808" w14:textId="77777777" w:rsidR="00A95EF5" w:rsidRPr="00D12459" w:rsidRDefault="00A95EF5" w:rsidP="00A95E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8"/>
        </w:rPr>
      </w:pPr>
    </w:p>
    <w:p w14:paraId="45A02BC0" w14:textId="77777777" w:rsidR="00A95EF5" w:rsidRPr="00D12459" w:rsidRDefault="00A95EF5" w:rsidP="00A95EF5">
      <w:pPr>
        <w:pStyle w:val="Leve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540"/>
        </w:tabs>
        <w:rPr>
          <w:rFonts w:asciiTheme="minorHAnsi" w:hAnsiTheme="minorHAnsi"/>
          <w:lang w:val="en-CA"/>
        </w:rPr>
      </w:pPr>
      <w:r w:rsidRPr="00D12459">
        <w:rPr>
          <w:rFonts w:asciiTheme="minorHAnsi" w:hAnsiTheme="minorHAnsi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</w:p>
    <w:p w14:paraId="2CBB2D5B" w14:textId="77777777" w:rsidR="00A95EF5" w:rsidRPr="00D12459" w:rsidRDefault="00A95EF5" w:rsidP="00A95E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8"/>
        </w:rPr>
      </w:pPr>
    </w:p>
    <w:p w14:paraId="23C7D646" w14:textId="77777777" w:rsidR="00A95EF5" w:rsidRPr="00D12459" w:rsidRDefault="00A95EF5" w:rsidP="00A95EF5">
      <w:pPr>
        <w:pStyle w:val="Leve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540"/>
        </w:tabs>
        <w:rPr>
          <w:rFonts w:asciiTheme="minorHAnsi" w:hAnsiTheme="minorHAnsi"/>
          <w:lang w:val="en-CA"/>
        </w:rPr>
      </w:pPr>
      <w:r w:rsidRPr="00D12459">
        <w:rPr>
          <w:rFonts w:asciiTheme="minorHAnsi" w:hAnsiTheme="minorHAnsi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</w:p>
    <w:p w14:paraId="44740994" w14:textId="77777777" w:rsidR="00A95EF5" w:rsidRPr="00D12459" w:rsidRDefault="00A95EF5" w:rsidP="00A95E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</w:p>
    <w:p w14:paraId="32A05DEA" w14:textId="77777777" w:rsidR="00A95EF5" w:rsidRPr="00D12459" w:rsidRDefault="00A95EF5" w:rsidP="00A95EF5">
      <w:pPr>
        <w:pStyle w:val="Leve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540"/>
        </w:tabs>
        <w:rPr>
          <w:rFonts w:asciiTheme="minorHAnsi" w:hAnsiTheme="minorHAnsi"/>
          <w:lang w:val="en-CA"/>
        </w:rPr>
      </w:pPr>
      <w:r w:rsidRPr="00D12459">
        <w:rPr>
          <w:rFonts w:asciiTheme="minorHAnsi" w:hAnsiTheme="minorHAnsi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  <w:r w:rsidRPr="00D12459">
        <w:rPr>
          <w:rFonts w:asciiTheme="minorHAnsi" w:hAnsiTheme="minorHAnsi"/>
          <w:b/>
          <w:u w:val="single"/>
          <w:lang w:val="en-CA"/>
        </w:rPr>
        <w:tab/>
      </w:r>
    </w:p>
    <w:p w14:paraId="4D3FAA1B" w14:textId="77777777" w:rsidR="00A95EF5" w:rsidRPr="00D12459" w:rsidRDefault="00A95EF5" w:rsidP="00A95EF5">
      <w:pPr>
        <w:widowControl w:val="0"/>
        <w:rPr>
          <w:rFonts w:asciiTheme="minorHAnsi" w:hAnsiTheme="minorHAnsi"/>
          <w:b/>
          <w:sz w:val="32"/>
        </w:rPr>
      </w:pPr>
    </w:p>
    <w:p w14:paraId="1E6DAE52" w14:textId="77777777" w:rsidR="00A95EF5" w:rsidRPr="00D12459" w:rsidRDefault="00A95EF5" w:rsidP="00A95E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540"/>
        </w:tabs>
        <w:outlineLvl w:val="0"/>
        <w:rPr>
          <w:rFonts w:asciiTheme="minorHAnsi" w:hAnsiTheme="minorHAnsi"/>
          <w:b/>
          <w:u w:val="single"/>
        </w:rPr>
      </w:pPr>
      <w:r w:rsidRPr="00D12459">
        <w:rPr>
          <w:rFonts w:asciiTheme="minorHAnsi" w:hAnsiTheme="minorHAnsi"/>
        </w:rPr>
        <w:t>Prepared by:</w:t>
      </w:r>
      <w:r w:rsidRPr="00D12459">
        <w:rPr>
          <w:rFonts w:asciiTheme="minorHAnsi" w:hAnsiTheme="minorHAnsi"/>
        </w:rPr>
        <w:tab/>
      </w:r>
      <w:r w:rsidRPr="00D12459">
        <w:rPr>
          <w:rFonts w:asciiTheme="minorHAnsi" w:hAnsiTheme="minorHAnsi"/>
          <w:u w:val="single"/>
        </w:rPr>
        <w:tab/>
      </w:r>
      <w:r w:rsidRPr="00D12459">
        <w:rPr>
          <w:rFonts w:asciiTheme="minorHAnsi" w:hAnsiTheme="minorHAnsi"/>
          <w:u w:val="single"/>
        </w:rPr>
        <w:tab/>
      </w:r>
      <w:r w:rsidRPr="00D12459">
        <w:rPr>
          <w:rFonts w:asciiTheme="minorHAnsi" w:hAnsiTheme="minorHAnsi"/>
          <w:u w:val="single"/>
        </w:rPr>
        <w:tab/>
      </w:r>
      <w:r w:rsidRPr="00D12459">
        <w:rPr>
          <w:rFonts w:asciiTheme="minorHAnsi" w:hAnsiTheme="minorHAnsi"/>
          <w:u w:val="single"/>
        </w:rPr>
        <w:tab/>
      </w:r>
      <w:r w:rsidRPr="00D12459">
        <w:rPr>
          <w:rFonts w:asciiTheme="minorHAnsi" w:hAnsiTheme="minorHAnsi"/>
          <w:u w:val="single"/>
        </w:rPr>
        <w:tab/>
      </w:r>
      <w:r w:rsidRPr="00D12459">
        <w:rPr>
          <w:rFonts w:asciiTheme="minorHAnsi" w:hAnsiTheme="minorHAnsi"/>
        </w:rPr>
        <w:tab/>
        <w:t>Contact Phone #</w:t>
      </w:r>
      <w:r w:rsidRPr="00D12459">
        <w:rPr>
          <w:rFonts w:asciiTheme="minorHAnsi" w:hAnsiTheme="minorHAnsi"/>
          <w:sz w:val="32"/>
        </w:rPr>
        <w:tab/>
      </w:r>
      <w:r w:rsidRPr="00D12459">
        <w:rPr>
          <w:rFonts w:asciiTheme="minorHAnsi" w:hAnsiTheme="minorHAnsi"/>
          <w:b/>
          <w:u w:val="single"/>
        </w:rPr>
        <w:tab/>
      </w:r>
      <w:r w:rsidRPr="00D12459">
        <w:rPr>
          <w:rFonts w:asciiTheme="minorHAnsi" w:hAnsiTheme="minorHAnsi"/>
          <w:b/>
          <w:u w:val="single"/>
        </w:rPr>
        <w:tab/>
      </w:r>
      <w:r w:rsidRPr="00D12459">
        <w:rPr>
          <w:rFonts w:asciiTheme="minorHAnsi" w:hAnsiTheme="minorHAnsi"/>
          <w:b/>
          <w:u w:val="single"/>
        </w:rPr>
        <w:lastRenderedPageBreak/>
        <w:tab/>
      </w:r>
    </w:p>
    <w:p w14:paraId="70C53177" w14:textId="77777777" w:rsidR="00A95EF5" w:rsidRPr="00D12459" w:rsidRDefault="00A95EF5" w:rsidP="00A95E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32"/>
        </w:rPr>
      </w:pPr>
    </w:p>
    <w:p w14:paraId="58078C7A" w14:textId="77777777" w:rsidR="00A95EF5" w:rsidRPr="00D12459" w:rsidRDefault="00A95EF5" w:rsidP="00A95E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32"/>
        </w:rPr>
      </w:pPr>
      <w:r w:rsidRPr="00D12459">
        <w:rPr>
          <w:rFonts w:asciiTheme="minorHAnsi" w:hAnsiTheme="minorHAnsi"/>
        </w:rPr>
        <w:t>Preparation date:</w:t>
      </w:r>
      <w:r w:rsidRPr="00D12459">
        <w:rPr>
          <w:rFonts w:asciiTheme="minorHAnsi" w:hAnsiTheme="minorHAnsi"/>
        </w:rPr>
        <w:tab/>
      </w:r>
      <w:r w:rsidRPr="00D12459">
        <w:rPr>
          <w:rFonts w:asciiTheme="minorHAnsi" w:hAnsiTheme="minorHAnsi"/>
          <w:u w:val="single"/>
        </w:rPr>
        <w:tab/>
      </w:r>
      <w:r w:rsidRPr="00D12459">
        <w:rPr>
          <w:rFonts w:asciiTheme="minorHAnsi" w:hAnsiTheme="minorHAnsi"/>
          <w:u w:val="single"/>
        </w:rPr>
        <w:tab/>
      </w:r>
      <w:r w:rsidRPr="00D12459">
        <w:rPr>
          <w:rFonts w:asciiTheme="minorHAnsi" w:hAnsiTheme="minorHAnsi"/>
          <w:u w:val="single"/>
        </w:rPr>
        <w:tab/>
      </w:r>
      <w:r w:rsidRPr="00D12459">
        <w:rPr>
          <w:rFonts w:asciiTheme="minorHAnsi" w:hAnsiTheme="minorHAnsi"/>
          <w:u w:val="single"/>
        </w:rPr>
        <w:tab/>
      </w:r>
      <w:r w:rsidRPr="00D12459">
        <w:rPr>
          <w:rFonts w:asciiTheme="minorHAnsi" w:hAnsiTheme="minorHAnsi"/>
          <w:u w:val="single"/>
        </w:rPr>
        <w:tab/>
      </w:r>
      <w:r w:rsidRPr="00D12459">
        <w:rPr>
          <w:rFonts w:asciiTheme="minorHAnsi" w:hAnsiTheme="minorHAnsi"/>
          <w:u w:val="single"/>
        </w:rPr>
        <w:tab/>
      </w:r>
      <w:r w:rsidRPr="00D12459">
        <w:rPr>
          <w:rFonts w:asciiTheme="minorHAnsi" w:hAnsiTheme="minorHAnsi"/>
          <w:u w:val="single"/>
        </w:rPr>
        <w:tab/>
      </w:r>
      <w:r w:rsidRPr="00D12459">
        <w:rPr>
          <w:rFonts w:asciiTheme="minorHAnsi" w:hAnsiTheme="minorHAnsi"/>
          <w:u w:val="single"/>
        </w:rPr>
        <w:tab/>
      </w:r>
      <w:r w:rsidRPr="00D12459">
        <w:rPr>
          <w:rFonts w:asciiTheme="minorHAnsi" w:hAnsiTheme="minorHAnsi"/>
          <w:u w:val="single"/>
        </w:rPr>
        <w:tab/>
      </w:r>
    </w:p>
    <w:p w14:paraId="34A5140A" w14:textId="77777777" w:rsidR="00A95EF5" w:rsidRPr="007C3784" w:rsidRDefault="00A95EF5" w:rsidP="00A95EF5">
      <w:pPr>
        <w:widowControl w:val="0"/>
        <w:rPr>
          <w:rFonts w:asciiTheme="minorHAnsi" w:hAnsiTheme="minorHAnsi"/>
          <w:sz w:val="32"/>
        </w:rPr>
      </w:pPr>
      <w:r>
        <w:rPr>
          <w:rFonts w:asciiTheme="minorHAnsi" w:hAnsiTheme="minorHAnsi"/>
          <w:u w:val="single"/>
          <w:lang w:val="en-US"/>
        </w:rPr>
        <w:br w:type="page"/>
      </w:r>
    </w:p>
    <w:p w14:paraId="3BFE96CE" w14:textId="77777777" w:rsidR="00A95EF5" w:rsidRDefault="00A95EF5" w:rsidP="00A95EF5">
      <w:pPr>
        <w:pStyle w:val="Foo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Hazard Ranking: H=High, M=Medium, L=Low</w:t>
      </w:r>
    </w:p>
    <w:p w14:paraId="30EC2824" w14:textId="77777777" w:rsidR="00A95EF5" w:rsidRDefault="00A95EF5" w:rsidP="00A95EF5">
      <w:pPr>
        <w:pStyle w:val="Footer"/>
        <w:rPr>
          <w:b/>
          <w:sz w:val="16"/>
          <w:szCs w:val="16"/>
        </w:rPr>
      </w:pPr>
      <w:r>
        <w:rPr>
          <w:b/>
          <w:sz w:val="16"/>
          <w:szCs w:val="16"/>
        </w:rPr>
        <w:t>Reference</w:t>
      </w:r>
      <w:r w:rsidRPr="003601C8">
        <w:rPr>
          <w:b/>
          <w:sz w:val="16"/>
          <w:szCs w:val="16"/>
        </w:rPr>
        <w:t xml:space="preserve"> Legislation &amp; Regulations: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A95EF5" w14:paraId="0243ADB9" w14:textId="77777777" w:rsidTr="0056585E">
        <w:tc>
          <w:tcPr>
            <w:tcW w:w="4928" w:type="dxa"/>
          </w:tcPr>
          <w:p w14:paraId="6ECCB59B" w14:textId="77777777" w:rsidR="00A95EF5" w:rsidRDefault="00A95EF5" w:rsidP="0056585E">
            <w:pPr>
              <w:pStyle w:val="Footer"/>
              <w:rPr>
                <w:b/>
                <w:sz w:val="16"/>
                <w:szCs w:val="16"/>
              </w:rPr>
            </w:pPr>
            <w:r w:rsidRPr="003601C8">
              <w:rPr>
                <w:sz w:val="16"/>
                <w:szCs w:val="16"/>
              </w:rPr>
              <w:t>Nova Scotia Occupational Health and Safety Act (Act)</w:t>
            </w:r>
          </w:p>
        </w:tc>
        <w:tc>
          <w:tcPr>
            <w:tcW w:w="5103" w:type="dxa"/>
          </w:tcPr>
          <w:p w14:paraId="3E5FF4EB" w14:textId="77777777" w:rsidR="00A95EF5" w:rsidRDefault="00A95EF5" w:rsidP="0056585E">
            <w:pPr>
              <w:pStyle w:val="Footer"/>
              <w:rPr>
                <w:b/>
                <w:sz w:val="16"/>
                <w:szCs w:val="16"/>
              </w:rPr>
            </w:pPr>
            <w:r w:rsidRPr="003601C8">
              <w:rPr>
                <w:sz w:val="16"/>
                <w:szCs w:val="16"/>
              </w:rPr>
              <w:t>First Aid Regulations (FAR)</w:t>
            </w:r>
            <w:r>
              <w:rPr>
                <w:sz w:val="16"/>
                <w:szCs w:val="16"/>
              </w:rPr>
              <w:t xml:space="preserve">                                                             </w:t>
            </w:r>
          </w:p>
        </w:tc>
      </w:tr>
      <w:tr w:rsidR="00A95EF5" w14:paraId="60C4B861" w14:textId="77777777" w:rsidTr="0056585E">
        <w:tc>
          <w:tcPr>
            <w:tcW w:w="4928" w:type="dxa"/>
          </w:tcPr>
          <w:p w14:paraId="796C3738" w14:textId="77777777" w:rsidR="00A95EF5" w:rsidRDefault="00A95EF5" w:rsidP="0056585E">
            <w:pPr>
              <w:pStyle w:val="Foo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3601C8">
              <w:rPr>
                <w:sz w:val="16"/>
                <w:szCs w:val="16"/>
              </w:rPr>
              <w:t>ccupational Safety General Regulations (OSGR)</w:t>
            </w:r>
            <w:r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5103" w:type="dxa"/>
          </w:tcPr>
          <w:p w14:paraId="478F5535" w14:textId="77777777" w:rsidR="00A95EF5" w:rsidRDefault="00A95EF5" w:rsidP="0056585E">
            <w:pPr>
              <w:pStyle w:val="Footer"/>
              <w:rPr>
                <w:b/>
                <w:sz w:val="16"/>
                <w:szCs w:val="16"/>
              </w:rPr>
            </w:pPr>
            <w:r w:rsidRPr="003601C8">
              <w:rPr>
                <w:sz w:val="16"/>
                <w:szCs w:val="16"/>
              </w:rPr>
              <w:t>W.H.M.I.S. Regulations</w:t>
            </w: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A95EF5" w14:paraId="7522B965" w14:textId="77777777" w:rsidTr="0056585E">
        <w:tc>
          <w:tcPr>
            <w:tcW w:w="4928" w:type="dxa"/>
          </w:tcPr>
          <w:p w14:paraId="75E2512E" w14:textId="77777777" w:rsidR="00A95EF5" w:rsidRDefault="00A95EF5" w:rsidP="0056585E">
            <w:pPr>
              <w:pStyle w:val="Foo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Workplace Health and Safety Regulations (WHSR'S)</w:t>
            </w:r>
          </w:p>
        </w:tc>
        <w:tc>
          <w:tcPr>
            <w:tcW w:w="5103" w:type="dxa"/>
          </w:tcPr>
          <w:p w14:paraId="065139CA" w14:textId="77777777" w:rsidR="00A95EF5" w:rsidRDefault="00A95EF5" w:rsidP="0056585E">
            <w:pPr>
              <w:pStyle w:val="Foo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Motor Vehicle Act</w:t>
            </w:r>
          </w:p>
        </w:tc>
      </w:tr>
    </w:tbl>
    <w:p w14:paraId="502F4EAD" w14:textId="77777777" w:rsidR="00A95EF5" w:rsidRPr="00233253" w:rsidRDefault="00A95EF5" w:rsidP="00A95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/>
          <w:u w:val="single"/>
          <w:lang w:val="en-US"/>
        </w:rPr>
        <w:sectPr w:rsidR="00A95EF5" w:rsidRPr="00233253" w:rsidSect="006E3943">
          <w:footerReference w:type="default" r:id="rId5"/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</w:p>
    <w:p w14:paraId="41EA2DC5" w14:textId="77777777" w:rsidR="00A95EF5" w:rsidRDefault="00A95EF5" w:rsidP="00A95EF5">
      <w:pPr>
        <w:widowControl w:val="0"/>
        <w:jc w:val="center"/>
      </w:pPr>
    </w:p>
    <w:p w14:paraId="4FEAC01F" w14:textId="77777777" w:rsidR="00A95EF5" w:rsidRDefault="00A95EF5" w:rsidP="00A95EF5">
      <w:pPr>
        <w:widowControl w:val="0"/>
        <w:jc w:val="center"/>
      </w:pPr>
    </w:p>
    <w:p w14:paraId="7BD95221" w14:textId="77777777" w:rsidR="00A95EF5" w:rsidRDefault="00A95EF5" w:rsidP="00A95EF5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Critical Task Inventory</w:t>
      </w:r>
    </w:p>
    <w:p w14:paraId="5B30B944" w14:textId="77777777" w:rsidR="00A95EF5" w:rsidRDefault="00A95EF5" w:rsidP="00A95EF5">
      <w:pPr>
        <w:widowControl w:val="0"/>
        <w:jc w:val="center"/>
        <w:rPr>
          <w:b/>
          <w:sz w:val="32"/>
        </w:rPr>
      </w:pPr>
    </w:p>
    <w:p w14:paraId="77405A83" w14:textId="77777777" w:rsidR="00A95EF5" w:rsidRPr="00FB2ACD" w:rsidRDefault="00A95EF5" w:rsidP="00A95EF5">
      <w:pPr>
        <w:widowControl w:val="0"/>
        <w:ind w:left="720" w:hanging="720"/>
      </w:pPr>
      <w:r w:rsidRPr="00FB2ACD">
        <w:t xml:space="preserve">Any job or task that is critical to your business and has a high risk level must be entered here. Use your </w:t>
      </w:r>
    </w:p>
    <w:p w14:paraId="7ADD5A9B" w14:textId="77777777" w:rsidR="00A95EF5" w:rsidRPr="00FB2ACD" w:rsidRDefault="00A95EF5" w:rsidP="00A95EF5">
      <w:pPr>
        <w:widowControl w:val="0"/>
        <w:ind w:left="1440" w:hanging="1440"/>
      </w:pPr>
      <w:r w:rsidRPr="00FB2ACD">
        <w:t xml:space="preserve">comprehensive hazard assessment form to identify all the highest levels of critical rankings for your </w:t>
      </w:r>
    </w:p>
    <w:p w14:paraId="18E9F8CD" w14:textId="77777777" w:rsidR="00A95EF5" w:rsidRPr="00FB2ACD" w:rsidRDefault="00A95EF5" w:rsidP="00A95EF5">
      <w:pPr>
        <w:widowControl w:val="0"/>
        <w:ind w:left="1440" w:hanging="1440"/>
      </w:pPr>
      <w:r w:rsidRPr="00FB2ACD">
        <w:t xml:space="preserve">company and list them here. </w:t>
      </w:r>
    </w:p>
    <w:p w14:paraId="62FA9A20" w14:textId="77777777" w:rsidR="00A95EF5" w:rsidRPr="00FB2ACD" w:rsidRDefault="00A95EF5" w:rsidP="00A95EF5">
      <w:pPr>
        <w:widowControl w:val="0"/>
        <w:ind w:left="1440" w:hanging="1440"/>
      </w:pPr>
    </w:p>
    <w:tbl>
      <w:tblPr>
        <w:tblW w:w="10800" w:type="dxa"/>
        <w:tblInd w:w="6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3514"/>
        <w:gridCol w:w="3772"/>
      </w:tblGrid>
      <w:tr w:rsidR="00A95EF5" w14:paraId="23C9D24F" w14:textId="77777777" w:rsidTr="0056585E">
        <w:trPr>
          <w:cantSplit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</w:tcPr>
          <w:p w14:paraId="42F7ACAB" w14:textId="77777777" w:rsidR="00A95EF5" w:rsidRDefault="00A95EF5" w:rsidP="0056585E">
            <w:pPr>
              <w:widowControl w:val="0"/>
              <w:spacing w:before="80" w:after="4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Task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</w:tcPr>
          <w:p w14:paraId="32A7FD4E" w14:textId="77777777" w:rsidR="00A95EF5" w:rsidRDefault="00A95EF5" w:rsidP="0056585E">
            <w:pPr>
              <w:widowControl w:val="0"/>
              <w:spacing w:before="80" w:after="47"/>
              <w:jc w:val="center"/>
              <w:rPr>
                <w:sz w:val="28"/>
              </w:rPr>
            </w:pPr>
            <w:r>
              <w:rPr>
                <w:sz w:val="28"/>
              </w:rPr>
              <w:t>Hazards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</w:tcPr>
          <w:p w14:paraId="71AD635D" w14:textId="77777777" w:rsidR="00A95EF5" w:rsidRDefault="00A95EF5" w:rsidP="0056585E">
            <w:pPr>
              <w:widowControl w:val="0"/>
              <w:spacing w:before="80" w:after="47"/>
              <w:jc w:val="center"/>
              <w:rPr>
                <w:sz w:val="28"/>
              </w:rPr>
            </w:pPr>
            <w:r>
              <w:rPr>
                <w:sz w:val="28"/>
              </w:rPr>
              <w:t>Controls</w:t>
            </w:r>
          </w:p>
        </w:tc>
      </w:tr>
      <w:tr w:rsidR="00A95EF5" w14:paraId="081DCC9D" w14:textId="77777777" w:rsidTr="0056585E">
        <w:trPr>
          <w:cantSplit/>
        </w:trPr>
        <w:tc>
          <w:tcPr>
            <w:tcW w:w="351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5ED5B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F6890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B5878" w14:textId="77777777" w:rsidR="00A95EF5" w:rsidRDefault="00A95EF5" w:rsidP="0056585E">
            <w:pPr>
              <w:widowControl w:val="0"/>
              <w:spacing w:before="80" w:after="47"/>
            </w:pPr>
          </w:p>
        </w:tc>
      </w:tr>
      <w:tr w:rsidR="00A95EF5" w14:paraId="42CD2E00" w14:textId="77777777" w:rsidTr="0056585E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F4E6A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03F3A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684B0" w14:textId="77777777" w:rsidR="00A95EF5" w:rsidRDefault="00A95EF5" w:rsidP="0056585E">
            <w:pPr>
              <w:widowControl w:val="0"/>
              <w:spacing w:before="80" w:after="47"/>
            </w:pPr>
          </w:p>
        </w:tc>
      </w:tr>
      <w:tr w:rsidR="00A95EF5" w14:paraId="0F844546" w14:textId="77777777" w:rsidTr="0056585E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A9C93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5A6CB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C8919" w14:textId="77777777" w:rsidR="00A95EF5" w:rsidRDefault="00A95EF5" w:rsidP="0056585E">
            <w:pPr>
              <w:widowControl w:val="0"/>
              <w:spacing w:before="80" w:after="47"/>
            </w:pPr>
          </w:p>
        </w:tc>
      </w:tr>
      <w:tr w:rsidR="00A95EF5" w14:paraId="5BFA27F8" w14:textId="77777777" w:rsidTr="0056585E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242F4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F7125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45E80" w14:textId="77777777" w:rsidR="00A95EF5" w:rsidRDefault="00A95EF5" w:rsidP="0056585E">
            <w:pPr>
              <w:widowControl w:val="0"/>
              <w:spacing w:before="80" w:after="47"/>
            </w:pPr>
          </w:p>
        </w:tc>
      </w:tr>
      <w:tr w:rsidR="00A95EF5" w14:paraId="4B31A25C" w14:textId="77777777" w:rsidTr="0056585E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C3C46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10179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27A10" w14:textId="77777777" w:rsidR="00A95EF5" w:rsidRDefault="00A95EF5" w:rsidP="0056585E">
            <w:pPr>
              <w:widowControl w:val="0"/>
              <w:spacing w:before="80" w:after="47"/>
            </w:pPr>
          </w:p>
        </w:tc>
      </w:tr>
      <w:tr w:rsidR="00A95EF5" w14:paraId="6BE20465" w14:textId="77777777" w:rsidTr="0056585E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E8880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7719C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E6914" w14:textId="77777777" w:rsidR="00A95EF5" w:rsidRDefault="00A95EF5" w:rsidP="0056585E">
            <w:pPr>
              <w:widowControl w:val="0"/>
              <w:spacing w:before="80" w:after="47"/>
            </w:pPr>
          </w:p>
        </w:tc>
      </w:tr>
      <w:tr w:rsidR="00A95EF5" w14:paraId="03451E86" w14:textId="77777777" w:rsidTr="0056585E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F989E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EBE0A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D5AE7" w14:textId="77777777" w:rsidR="00A95EF5" w:rsidRDefault="00A95EF5" w:rsidP="0056585E">
            <w:pPr>
              <w:widowControl w:val="0"/>
              <w:spacing w:before="80" w:after="47"/>
            </w:pPr>
          </w:p>
        </w:tc>
      </w:tr>
      <w:tr w:rsidR="00A95EF5" w14:paraId="0A0CBB08" w14:textId="77777777" w:rsidTr="0056585E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09C8D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28499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5B4FB" w14:textId="77777777" w:rsidR="00A95EF5" w:rsidRDefault="00A95EF5" w:rsidP="0056585E">
            <w:pPr>
              <w:widowControl w:val="0"/>
              <w:spacing w:before="80" w:after="47"/>
            </w:pPr>
          </w:p>
        </w:tc>
      </w:tr>
      <w:tr w:rsidR="00A95EF5" w14:paraId="666B4E08" w14:textId="77777777" w:rsidTr="0056585E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FDE13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75345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26C22" w14:textId="77777777" w:rsidR="00A95EF5" w:rsidRDefault="00A95EF5" w:rsidP="0056585E">
            <w:pPr>
              <w:widowControl w:val="0"/>
              <w:spacing w:before="80" w:after="47"/>
            </w:pPr>
          </w:p>
        </w:tc>
      </w:tr>
      <w:tr w:rsidR="00A95EF5" w14:paraId="55104786" w14:textId="77777777" w:rsidTr="0056585E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D8882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AC9E0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F90BB" w14:textId="77777777" w:rsidR="00A95EF5" w:rsidRDefault="00A95EF5" w:rsidP="0056585E">
            <w:pPr>
              <w:widowControl w:val="0"/>
              <w:spacing w:before="80" w:after="47"/>
            </w:pPr>
          </w:p>
        </w:tc>
      </w:tr>
      <w:tr w:rsidR="00A95EF5" w14:paraId="36B4690F" w14:textId="77777777" w:rsidTr="0056585E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4C79A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A5CAD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22AE4" w14:textId="77777777" w:rsidR="00A95EF5" w:rsidRDefault="00A95EF5" w:rsidP="0056585E">
            <w:pPr>
              <w:widowControl w:val="0"/>
              <w:spacing w:before="80" w:after="47"/>
            </w:pPr>
          </w:p>
        </w:tc>
      </w:tr>
      <w:tr w:rsidR="00A95EF5" w14:paraId="6732F3AC" w14:textId="77777777" w:rsidTr="0056585E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F446F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123F4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D0202" w14:textId="77777777" w:rsidR="00A95EF5" w:rsidRDefault="00A95EF5" w:rsidP="0056585E">
            <w:pPr>
              <w:widowControl w:val="0"/>
              <w:spacing w:before="80" w:after="47"/>
            </w:pPr>
          </w:p>
        </w:tc>
      </w:tr>
      <w:tr w:rsidR="00A95EF5" w14:paraId="6CA72393" w14:textId="77777777" w:rsidTr="0056585E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AEB85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A2595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09DEC" w14:textId="77777777" w:rsidR="00A95EF5" w:rsidRDefault="00A95EF5" w:rsidP="0056585E">
            <w:pPr>
              <w:widowControl w:val="0"/>
              <w:spacing w:before="80" w:after="47"/>
            </w:pPr>
          </w:p>
        </w:tc>
      </w:tr>
      <w:tr w:rsidR="00A95EF5" w14:paraId="2CDC01F3" w14:textId="77777777" w:rsidTr="0056585E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CAB1F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DB3AD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2F7DF" w14:textId="77777777" w:rsidR="00A95EF5" w:rsidRDefault="00A95EF5" w:rsidP="0056585E">
            <w:pPr>
              <w:widowControl w:val="0"/>
              <w:spacing w:before="80" w:after="47"/>
            </w:pPr>
          </w:p>
        </w:tc>
      </w:tr>
      <w:tr w:rsidR="00A95EF5" w14:paraId="55B87401" w14:textId="77777777" w:rsidTr="0056585E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39C40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DF5FA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2508A" w14:textId="77777777" w:rsidR="00A95EF5" w:rsidRDefault="00A95EF5" w:rsidP="0056585E">
            <w:pPr>
              <w:widowControl w:val="0"/>
              <w:spacing w:before="80" w:after="47"/>
            </w:pPr>
          </w:p>
        </w:tc>
      </w:tr>
      <w:tr w:rsidR="00A95EF5" w14:paraId="4739BEDD" w14:textId="77777777" w:rsidTr="0056585E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73B35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728DB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75A22" w14:textId="77777777" w:rsidR="00A95EF5" w:rsidRDefault="00A95EF5" w:rsidP="0056585E">
            <w:pPr>
              <w:widowControl w:val="0"/>
              <w:spacing w:before="80" w:after="47"/>
            </w:pPr>
          </w:p>
        </w:tc>
      </w:tr>
      <w:tr w:rsidR="00A95EF5" w14:paraId="690AE144" w14:textId="77777777" w:rsidTr="0056585E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C0F83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BC54C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CAAA1" w14:textId="77777777" w:rsidR="00A95EF5" w:rsidRDefault="00A95EF5" w:rsidP="0056585E">
            <w:pPr>
              <w:widowControl w:val="0"/>
              <w:spacing w:before="80" w:after="47"/>
            </w:pPr>
          </w:p>
        </w:tc>
      </w:tr>
      <w:tr w:rsidR="00A95EF5" w14:paraId="0C1C9C32" w14:textId="77777777" w:rsidTr="0056585E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0D46E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25AED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6FD34" w14:textId="77777777" w:rsidR="00A95EF5" w:rsidRDefault="00A95EF5" w:rsidP="0056585E">
            <w:pPr>
              <w:widowControl w:val="0"/>
              <w:spacing w:before="80" w:after="47"/>
            </w:pPr>
          </w:p>
        </w:tc>
      </w:tr>
      <w:tr w:rsidR="00A95EF5" w14:paraId="1CCC9FA9" w14:textId="77777777" w:rsidTr="0056585E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0D7A5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DB898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F8F62" w14:textId="77777777" w:rsidR="00A95EF5" w:rsidRDefault="00A95EF5" w:rsidP="0056585E">
            <w:pPr>
              <w:widowControl w:val="0"/>
              <w:spacing w:before="80" w:after="47"/>
            </w:pPr>
          </w:p>
        </w:tc>
      </w:tr>
      <w:tr w:rsidR="00A95EF5" w14:paraId="768F15A8" w14:textId="77777777" w:rsidTr="0056585E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5D003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9F714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89B01" w14:textId="77777777" w:rsidR="00A95EF5" w:rsidRDefault="00A95EF5" w:rsidP="0056585E">
            <w:pPr>
              <w:widowControl w:val="0"/>
              <w:spacing w:before="80" w:after="47"/>
            </w:pPr>
          </w:p>
        </w:tc>
      </w:tr>
      <w:tr w:rsidR="00A95EF5" w14:paraId="68877BED" w14:textId="77777777" w:rsidTr="0056585E">
        <w:trPr>
          <w:cantSplit/>
        </w:trPr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EB2E2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18037" w14:textId="77777777" w:rsidR="00A95EF5" w:rsidRDefault="00A95EF5" w:rsidP="0056585E">
            <w:pPr>
              <w:widowControl w:val="0"/>
              <w:spacing w:before="80" w:after="47"/>
            </w:pPr>
          </w:p>
        </w:tc>
        <w:tc>
          <w:tcPr>
            <w:tcW w:w="3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077F9" w14:textId="77777777" w:rsidR="00A95EF5" w:rsidRDefault="00A95EF5" w:rsidP="0056585E">
            <w:pPr>
              <w:widowControl w:val="0"/>
              <w:spacing w:before="80" w:after="47"/>
            </w:pPr>
          </w:p>
        </w:tc>
      </w:tr>
    </w:tbl>
    <w:p w14:paraId="30AA163B" w14:textId="77777777" w:rsidR="00A95EF5" w:rsidRDefault="00A95EF5" w:rsidP="00A95EF5">
      <w:pPr>
        <w:widowControl w:val="0"/>
        <w:jc w:val="center"/>
        <w:rPr>
          <w:b/>
          <w:sz w:val="32"/>
        </w:rPr>
        <w:sectPr w:rsidR="00A95EF5" w:rsidSect="006E3943">
          <w:footerReference w:type="even" r:id="rId6"/>
          <w:footerReference w:type="default" r:id="rId7"/>
          <w:type w:val="continuous"/>
          <w:pgSz w:w="12240" w:h="15840"/>
          <w:pgMar w:top="709" w:right="850" w:bottom="1134" w:left="850" w:header="850" w:footer="1247" w:gutter="0"/>
          <w:cols w:space="720"/>
        </w:sectPr>
      </w:pPr>
    </w:p>
    <w:p w14:paraId="082394D4" w14:textId="77777777" w:rsidR="00A95EF5" w:rsidRDefault="00A95EF5" w:rsidP="00A95EF5">
      <w:pPr>
        <w:widowControl w:val="0"/>
        <w:jc w:val="center"/>
      </w:pPr>
      <w:r>
        <w:rPr>
          <w:b/>
          <w:sz w:val="32"/>
        </w:rPr>
        <w:lastRenderedPageBreak/>
        <w:t>Controlled Product Inventory</w:t>
      </w:r>
    </w:p>
    <w:p w14:paraId="58112FC1" w14:textId="77777777" w:rsidR="00A95EF5" w:rsidRDefault="00A95EF5" w:rsidP="00A95EF5">
      <w:pPr>
        <w:widowControl w:val="0"/>
        <w:jc w:val="center"/>
      </w:pPr>
    </w:p>
    <w:p w14:paraId="2661D56F" w14:textId="77777777" w:rsidR="00A95EF5" w:rsidRDefault="00A95EF5" w:rsidP="00A95EF5">
      <w:pPr>
        <w:widowControl w:val="0"/>
        <w:spacing w:line="-19" w:lineRule="auto"/>
      </w:pPr>
    </w:p>
    <w:p w14:paraId="1245C065" w14:textId="77777777" w:rsidR="00A95EF5" w:rsidRDefault="00A95EF5" w:rsidP="00A95EF5">
      <w:pPr>
        <w:widowControl w:val="0"/>
      </w:pPr>
    </w:p>
    <w:p w14:paraId="18F29798" w14:textId="77777777" w:rsidR="00A95EF5" w:rsidRDefault="00A95EF5" w:rsidP="00A95EF5">
      <w:pPr>
        <w:widowControl w:val="0"/>
      </w:pPr>
    </w:p>
    <w:p w14:paraId="2DAE5ED6" w14:textId="77777777" w:rsidR="00A95EF5" w:rsidRDefault="00A95EF5" w:rsidP="00A95EF5">
      <w:pPr>
        <w:widowControl w:val="0"/>
        <w:ind w:left="1440" w:hanging="1440"/>
      </w:pPr>
      <w:r>
        <w:t>Supervisor:</w:t>
      </w:r>
      <w:r>
        <w:tab/>
        <w:t>_________________________________Area:___________________Date:_______________</w:t>
      </w:r>
    </w:p>
    <w:p w14:paraId="15790F90" w14:textId="77777777" w:rsidR="00A95EF5" w:rsidRDefault="00A95EF5" w:rsidP="00A95EF5">
      <w:pPr>
        <w:widowControl w:val="0"/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458"/>
        <w:gridCol w:w="1304"/>
        <w:gridCol w:w="2267"/>
        <w:gridCol w:w="3511"/>
      </w:tblGrid>
      <w:tr w:rsidR="00A95EF5" w14:paraId="4CDA796B" w14:textId="77777777" w:rsidTr="0056585E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6056B64A" w14:textId="77777777" w:rsidR="00A95EF5" w:rsidRDefault="00A95EF5" w:rsidP="0056585E">
            <w:pPr>
              <w:widowControl w:val="0"/>
              <w:spacing w:before="84" w:after="47"/>
              <w:jc w:val="center"/>
            </w:pPr>
            <w:r>
              <w:rPr>
                <w:b/>
              </w:rPr>
              <w:t>Product Name: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99C30D0" w14:textId="77777777" w:rsidR="00A95EF5" w:rsidRDefault="00A95EF5" w:rsidP="0056585E">
            <w:pPr>
              <w:widowControl w:val="0"/>
              <w:spacing w:before="84" w:after="47"/>
              <w:jc w:val="center"/>
            </w:pPr>
            <w:r>
              <w:rPr>
                <w:b/>
              </w:rPr>
              <w:t>Properly Labelled?</w:t>
            </w: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78098608" w14:textId="77777777" w:rsidR="00A95EF5" w:rsidRDefault="00A95EF5" w:rsidP="0056585E">
            <w:pPr>
              <w:widowControl w:val="0"/>
              <w:spacing w:before="84" w:after="47"/>
              <w:jc w:val="center"/>
            </w:pPr>
            <w:r>
              <w:rPr>
                <w:b/>
              </w:rPr>
              <w:t>MSD Sheet Expiry Date:</w:t>
            </w: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</w:tcPr>
          <w:p w14:paraId="2067E575" w14:textId="77777777" w:rsidR="00A95EF5" w:rsidRDefault="00A95EF5" w:rsidP="0056585E">
            <w:pPr>
              <w:widowControl w:val="0"/>
              <w:spacing w:before="84" w:after="47"/>
              <w:jc w:val="center"/>
            </w:pPr>
            <w:r>
              <w:rPr>
                <w:b/>
              </w:rPr>
              <w:t>Located:</w:t>
            </w:r>
          </w:p>
        </w:tc>
      </w:tr>
      <w:tr w:rsidR="00A95EF5" w14:paraId="19CAF9BD" w14:textId="77777777" w:rsidTr="0056585E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0D562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716CD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2763D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ECBBE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1015628C" w14:textId="77777777" w:rsidTr="0056585E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B869A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78B99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35BA0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EEA74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3FB5178D" w14:textId="77777777" w:rsidTr="0056585E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58D2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64077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3D658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2C1E4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7C126BF1" w14:textId="77777777" w:rsidTr="0056585E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56041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A63E5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73092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F057E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01F01B8E" w14:textId="77777777" w:rsidTr="0056585E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3ED17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B84F7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8CA00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A4CC7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2DF0796C" w14:textId="77777777" w:rsidTr="0056585E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DBEF8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42CA0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0E2B1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5A825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431EC165" w14:textId="77777777" w:rsidTr="0056585E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EDFE0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F84B2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25EEF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0A821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60498C4A" w14:textId="77777777" w:rsidTr="0056585E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E1D81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EA13A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BECDD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A9602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223CE9C6" w14:textId="77777777" w:rsidTr="0056585E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7CA41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6CB25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C38BE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977FC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0474C51C" w14:textId="77777777" w:rsidTr="0056585E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118A4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AF888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D7902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82875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6AF9A3F8" w14:textId="77777777" w:rsidTr="0056585E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A63EB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7F04F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ADA8C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EEA27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1C9924E1" w14:textId="77777777" w:rsidTr="0056585E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45E14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9D7D7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4440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9095E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4D2F9E58" w14:textId="77777777" w:rsidTr="0056585E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89B63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0207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090F2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57BEA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69DE6D49" w14:textId="77777777" w:rsidTr="0056585E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A63BF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15EB1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A9101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9B1FF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5C133C35" w14:textId="77777777" w:rsidTr="0056585E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367B5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E4A98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079C5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C3828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6154CC3F" w14:textId="77777777" w:rsidTr="0056585E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9A9BF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20530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DE57D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9F18F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72F1406B" w14:textId="77777777" w:rsidTr="0056585E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C69CD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399F0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57C6E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365B3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10F27D81" w14:textId="77777777" w:rsidTr="0056585E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13226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D9739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F411E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20CD1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7615C76C" w14:textId="77777777" w:rsidTr="0056585E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56D98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A2EBE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016A5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1C029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5C468A9A" w14:textId="77777777" w:rsidTr="0056585E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074F8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415F4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AEC89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114C4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07391A42" w14:textId="77777777" w:rsidTr="0056585E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02943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BB7B8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3F985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81778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7113F388" w14:textId="77777777" w:rsidTr="0056585E">
        <w:trPr>
          <w:cantSplit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10A47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41765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229BF" w14:textId="77777777" w:rsidR="00A95EF5" w:rsidRDefault="00A95EF5" w:rsidP="0056585E">
            <w:pPr>
              <w:widowControl w:val="0"/>
              <w:spacing w:before="84" w:after="47"/>
            </w:pPr>
          </w:p>
        </w:tc>
        <w:tc>
          <w:tcPr>
            <w:tcW w:w="3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87D1A" w14:textId="77777777" w:rsidR="00A95EF5" w:rsidRDefault="00A95EF5" w:rsidP="0056585E">
            <w:pPr>
              <w:widowControl w:val="0"/>
              <w:spacing w:before="84" w:after="47"/>
            </w:pPr>
          </w:p>
        </w:tc>
      </w:tr>
    </w:tbl>
    <w:p w14:paraId="2572A53D" w14:textId="77777777" w:rsidR="00A95EF5" w:rsidRDefault="00A95EF5" w:rsidP="00A95EF5">
      <w:pPr>
        <w:widowControl w:val="0"/>
      </w:pPr>
    </w:p>
    <w:p w14:paraId="3A39E050" w14:textId="77777777" w:rsidR="00A95EF5" w:rsidRDefault="00A95EF5" w:rsidP="00A95EF5">
      <w:pPr>
        <w:widowControl w:val="0"/>
      </w:pPr>
    </w:p>
    <w:p w14:paraId="595F3E05" w14:textId="77777777" w:rsidR="00A95EF5" w:rsidRDefault="00A95EF5" w:rsidP="00A95EF5">
      <w:pPr>
        <w:widowControl w:val="0"/>
        <w:jc w:val="center"/>
        <w:rPr>
          <w:b/>
          <w:sz w:val="32"/>
        </w:rPr>
        <w:sectPr w:rsidR="00A95EF5" w:rsidSect="006E3943">
          <w:headerReference w:type="default" r:id="rId8"/>
          <w:footerReference w:type="default" r:id="rId9"/>
          <w:pgSz w:w="12240" w:h="15840"/>
          <w:pgMar w:top="850" w:right="850" w:bottom="1613" w:left="850" w:header="850" w:footer="1253" w:gutter="0"/>
          <w:cols w:space="720"/>
        </w:sectPr>
      </w:pPr>
    </w:p>
    <w:p w14:paraId="35DB214E" w14:textId="77777777" w:rsidR="00A95EF5" w:rsidRDefault="00A95EF5" w:rsidP="00A95EF5">
      <w:pPr>
        <w:widowControl w:val="0"/>
        <w:jc w:val="center"/>
      </w:pPr>
      <w:r>
        <w:rPr>
          <w:b/>
          <w:sz w:val="32"/>
        </w:rPr>
        <w:lastRenderedPageBreak/>
        <w:t>Tool &amp; Equipment Inventory</w:t>
      </w:r>
    </w:p>
    <w:p w14:paraId="32997EDC" w14:textId="77777777" w:rsidR="00A95EF5" w:rsidRDefault="00A95EF5" w:rsidP="00A95EF5">
      <w:pPr>
        <w:widowControl w:val="0"/>
      </w:pPr>
    </w:p>
    <w:p w14:paraId="45A48960" w14:textId="77777777" w:rsidR="00A95EF5" w:rsidRDefault="00A95EF5" w:rsidP="00A95EF5">
      <w:pPr>
        <w:widowControl w:val="0"/>
        <w:spacing w:line="-19" w:lineRule="auto"/>
      </w:pPr>
    </w:p>
    <w:p w14:paraId="5436FE57" w14:textId="77777777" w:rsidR="00A95EF5" w:rsidRDefault="00A95EF5" w:rsidP="00A95EF5">
      <w:pPr>
        <w:widowControl w:val="0"/>
      </w:pPr>
    </w:p>
    <w:p w14:paraId="5CC840F8" w14:textId="77777777" w:rsidR="00A95EF5" w:rsidRDefault="00A95EF5" w:rsidP="00A95EF5">
      <w:pPr>
        <w:widowControl w:val="0"/>
        <w:jc w:val="both"/>
      </w:pPr>
    </w:p>
    <w:p w14:paraId="0971637B" w14:textId="77777777" w:rsidR="00A95EF5" w:rsidRDefault="00A95EF5" w:rsidP="00A95EF5">
      <w:pPr>
        <w:widowControl w:val="0"/>
        <w:ind w:left="1440" w:hanging="1440"/>
        <w:jc w:val="both"/>
      </w:pPr>
      <w:r>
        <w:t>Supervisor:___________________________Area:___________________Date:______________</w:t>
      </w:r>
    </w:p>
    <w:p w14:paraId="5E02230C" w14:textId="77777777" w:rsidR="00A95EF5" w:rsidRDefault="00A95EF5" w:rsidP="00A95EF5">
      <w:pPr>
        <w:widowControl w:val="0"/>
      </w:pPr>
    </w:p>
    <w:p w14:paraId="13077A80" w14:textId="77777777" w:rsidR="00A95EF5" w:rsidRDefault="00A95EF5" w:rsidP="00A95EF5">
      <w:pPr>
        <w:widowControl w:val="0"/>
      </w:pP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541"/>
      </w:tblGrid>
      <w:tr w:rsidR="00A95EF5" w14:paraId="2C041C2B" w14:textId="77777777" w:rsidTr="0056585E">
        <w:trPr>
          <w:cantSplit/>
          <w:jc w:val="center"/>
        </w:trPr>
        <w:tc>
          <w:tcPr>
            <w:tcW w:w="10541" w:type="dxa"/>
          </w:tcPr>
          <w:p w14:paraId="20F32CA3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475FDB9D" w14:textId="77777777" w:rsidTr="0056585E">
        <w:trPr>
          <w:cantSplit/>
          <w:jc w:val="center"/>
        </w:trPr>
        <w:tc>
          <w:tcPr>
            <w:tcW w:w="10541" w:type="dxa"/>
          </w:tcPr>
          <w:p w14:paraId="34B964E1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0F750E9F" w14:textId="77777777" w:rsidTr="0056585E">
        <w:trPr>
          <w:cantSplit/>
          <w:jc w:val="center"/>
        </w:trPr>
        <w:tc>
          <w:tcPr>
            <w:tcW w:w="10541" w:type="dxa"/>
          </w:tcPr>
          <w:p w14:paraId="4378E1A3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65ED6473" w14:textId="77777777" w:rsidTr="0056585E">
        <w:trPr>
          <w:cantSplit/>
          <w:jc w:val="center"/>
        </w:trPr>
        <w:tc>
          <w:tcPr>
            <w:tcW w:w="10541" w:type="dxa"/>
          </w:tcPr>
          <w:p w14:paraId="18BEAC87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52D4DF28" w14:textId="77777777" w:rsidTr="0056585E">
        <w:trPr>
          <w:cantSplit/>
          <w:jc w:val="center"/>
        </w:trPr>
        <w:tc>
          <w:tcPr>
            <w:tcW w:w="10541" w:type="dxa"/>
          </w:tcPr>
          <w:p w14:paraId="5F336C76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4F3FA364" w14:textId="77777777" w:rsidTr="0056585E">
        <w:trPr>
          <w:cantSplit/>
          <w:jc w:val="center"/>
        </w:trPr>
        <w:tc>
          <w:tcPr>
            <w:tcW w:w="10541" w:type="dxa"/>
          </w:tcPr>
          <w:p w14:paraId="4B81D7C6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6816B2B8" w14:textId="77777777" w:rsidTr="0056585E">
        <w:trPr>
          <w:cantSplit/>
          <w:jc w:val="center"/>
        </w:trPr>
        <w:tc>
          <w:tcPr>
            <w:tcW w:w="10541" w:type="dxa"/>
          </w:tcPr>
          <w:p w14:paraId="576C12B6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48134472" w14:textId="77777777" w:rsidTr="0056585E">
        <w:trPr>
          <w:cantSplit/>
          <w:jc w:val="center"/>
        </w:trPr>
        <w:tc>
          <w:tcPr>
            <w:tcW w:w="10541" w:type="dxa"/>
          </w:tcPr>
          <w:p w14:paraId="49D33E8B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71D910E3" w14:textId="77777777" w:rsidTr="0056585E">
        <w:trPr>
          <w:cantSplit/>
          <w:jc w:val="center"/>
        </w:trPr>
        <w:tc>
          <w:tcPr>
            <w:tcW w:w="10541" w:type="dxa"/>
          </w:tcPr>
          <w:p w14:paraId="26359D1C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08E58352" w14:textId="77777777" w:rsidTr="0056585E">
        <w:trPr>
          <w:cantSplit/>
          <w:jc w:val="center"/>
        </w:trPr>
        <w:tc>
          <w:tcPr>
            <w:tcW w:w="10541" w:type="dxa"/>
          </w:tcPr>
          <w:p w14:paraId="2F69CCE0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559ACFBE" w14:textId="77777777" w:rsidTr="0056585E">
        <w:trPr>
          <w:cantSplit/>
          <w:jc w:val="center"/>
        </w:trPr>
        <w:tc>
          <w:tcPr>
            <w:tcW w:w="10541" w:type="dxa"/>
          </w:tcPr>
          <w:p w14:paraId="67EBA160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0ED3146A" w14:textId="77777777" w:rsidTr="0056585E">
        <w:trPr>
          <w:cantSplit/>
          <w:jc w:val="center"/>
        </w:trPr>
        <w:tc>
          <w:tcPr>
            <w:tcW w:w="10541" w:type="dxa"/>
          </w:tcPr>
          <w:p w14:paraId="2F208D22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1B75E496" w14:textId="77777777" w:rsidTr="0056585E">
        <w:trPr>
          <w:cantSplit/>
          <w:jc w:val="center"/>
        </w:trPr>
        <w:tc>
          <w:tcPr>
            <w:tcW w:w="10541" w:type="dxa"/>
          </w:tcPr>
          <w:p w14:paraId="52C2EFC9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68BB8886" w14:textId="77777777" w:rsidTr="0056585E">
        <w:trPr>
          <w:cantSplit/>
          <w:jc w:val="center"/>
        </w:trPr>
        <w:tc>
          <w:tcPr>
            <w:tcW w:w="10541" w:type="dxa"/>
          </w:tcPr>
          <w:p w14:paraId="14CF1DEB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055AE114" w14:textId="77777777" w:rsidTr="0056585E">
        <w:trPr>
          <w:cantSplit/>
          <w:jc w:val="center"/>
        </w:trPr>
        <w:tc>
          <w:tcPr>
            <w:tcW w:w="10541" w:type="dxa"/>
          </w:tcPr>
          <w:p w14:paraId="7D7179CE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72054392" w14:textId="77777777" w:rsidTr="0056585E">
        <w:trPr>
          <w:cantSplit/>
          <w:jc w:val="center"/>
        </w:trPr>
        <w:tc>
          <w:tcPr>
            <w:tcW w:w="10541" w:type="dxa"/>
          </w:tcPr>
          <w:p w14:paraId="0A797EE1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05AA2359" w14:textId="77777777" w:rsidTr="0056585E">
        <w:trPr>
          <w:cantSplit/>
          <w:jc w:val="center"/>
        </w:trPr>
        <w:tc>
          <w:tcPr>
            <w:tcW w:w="10541" w:type="dxa"/>
          </w:tcPr>
          <w:p w14:paraId="4EFE1CF8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7DF324E4" w14:textId="77777777" w:rsidTr="0056585E">
        <w:trPr>
          <w:cantSplit/>
          <w:jc w:val="center"/>
        </w:trPr>
        <w:tc>
          <w:tcPr>
            <w:tcW w:w="10541" w:type="dxa"/>
          </w:tcPr>
          <w:p w14:paraId="6B1ACB38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3D6423C6" w14:textId="77777777" w:rsidTr="0056585E">
        <w:trPr>
          <w:cantSplit/>
          <w:jc w:val="center"/>
        </w:trPr>
        <w:tc>
          <w:tcPr>
            <w:tcW w:w="10541" w:type="dxa"/>
          </w:tcPr>
          <w:p w14:paraId="73DB4147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0786669B" w14:textId="77777777" w:rsidTr="0056585E">
        <w:trPr>
          <w:cantSplit/>
          <w:jc w:val="center"/>
        </w:trPr>
        <w:tc>
          <w:tcPr>
            <w:tcW w:w="10541" w:type="dxa"/>
          </w:tcPr>
          <w:p w14:paraId="45BD3AD2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06F82E2E" w14:textId="77777777" w:rsidTr="0056585E">
        <w:trPr>
          <w:cantSplit/>
          <w:jc w:val="center"/>
        </w:trPr>
        <w:tc>
          <w:tcPr>
            <w:tcW w:w="10541" w:type="dxa"/>
          </w:tcPr>
          <w:p w14:paraId="4A1AF364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5EB117D1" w14:textId="77777777" w:rsidTr="0056585E">
        <w:trPr>
          <w:cantSplit/>
          <w:jc w:val="center"/>
        </w:trPr>
        <w:tc>
          <w:tcPr>
            <w:tcW w:w="10541" w:type="dxa"/>
          </w:tcPr>
          <w:p w14:paraId="7A104EEF" w14:textId="77777777" w:rsidR="00A95EF5" w:rsidRDefault="00A95EF5" w:rsidP="0056585E">
            <w:pPr>
              <w:widowControl w:val="0"/>
              <w:spacing w:before="84" w:after="47"/>
            </w:pPr>
          </w:p>
        </w:tc>
      </w:tr>
      <w:tr w:rsidR="00A95EF5" w14:paraId="481F6491" w14:textId="77777777" w:rsidTr="0056585E">
        <w:trPr>
          <w:cantSplit/>
          <w:jc w:val="center"/>
        </w:trPr>
        <w:tc>
          <w:tcPr>
            <w:tcW w:w="10541" w:type="dxa"/>
          </w:tcPr>
          <w:p w14:paraId="4AEB8378" w14:textId="77777777" w:rsidR="00A95EF5" w:rsidRDefault="00A95EF5" w:rsidP="0056585E">
            <w:pPr>
              <w:widowControl w:val="0"/>
              <w:spacing w:before="84" w:after="47"/>
            </w:pPr>
          </w:p>
        </w:tc>
      </w:tr>
    </w:tbl>
    <w:p w14:paraId="7761DD92" w14:textId="77777777" w:rsidR="00A95EF5" w:rsidRDefault="00A95EF5" w:rsidP="00A95EF5">
      <w:pPr>
        <w:widowControl w:val="0"/>
      </w:pPr>
    </w:p>
    <w:p w14:paraId="007E3483" w14:textId="77777777" w:rsidR="00A95EF5" w:rsidRDefault="00A95EF5" w:rsidP="00A95EF5">
      <w:pPr>
        <w:widowControl w:val="0"/>
      </w:pPr>
    </w:p>
    <w:p w14:paraId="04B12C7B" w14:textId="77777777" w:rsidR="00A95EF5" w:rsidRDefault="00A95EF5" w:rsidP="00A95EF5">
      <w:pPr>
        <w:widowControl w:val="0"/>
      </w:pPr>
    </w:p>
    <w:p w14:paraId="1C042894" w14:textId="77777777" w:rsidR="00A95EF5" w:rsidRPr="00D12459" w:rsidRDefault="00A95EF5" w:rsidP="00A95EF5">
      <w:pPr>
        <w:widowControl w:val="0"/>
        <w:jc w:val="center"/>
        <w:rPr>
          <w:rFonts w:asciiTheme="minorHAnsi" w:hAnsiTheme="minorHAnsi"/>
          <w:sz w:val="32"/>
        </w:rPr>
      </w:pPr>
      <w:r w:rsidRPr="00D12459">
        <w:rPr>
          <w:rFonts w:asciiTheme="minorHAnsi" w:hAnsiTheme="minorHAnsi"/>
          <w:b/>
          <w:sz w:val="28"/>
        </w:rPr>
        <w:t xml:space="preserve">Communication </w:t>
      </w:r>
    </w:p>
    <w:p w14:paraId="66957616" w14:textId="77777777" w:rsidR="00A95EF5" w:rsidRPr="00D12459" w:rsidRDefault="00A95EF5" w:rsidP="00A95EF5">
      <w:pPr>
        <w:widowControl w:val="0"/>
        <w:jc w:val="center"/>
        <w:rPr>
          <w:rFonts w:asciiTheme="minorHAnsi" w:hAnsiTheme="minorHAnsi"/>
          <w:sz w:val="32"/>
        </w:rPr>
      </w:pPr>
      <w:r w:rsidRPr="00D12459">
        <w:rPr>
          <w:rFonts w:asciiTheme="minorHAnsi" w:hAnsiTheme="minorHAnsi"/>
          <w:b/>
          <w:sz w:val="32"/>
        </w:rPr>
        <w:t>(Internal)</w:t>
      </w:r>
    </w:p>
    <w:p w14:paraId="0EE00D03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  <w:r w:rsidRPr="00D12459">
        <w:rPr>
          <w:rFonts w:asciiTheme="minorHAnsi" w:hAnsiTheme="minorHAnsi"/>
        </w:rPr>
        <w:tab/>
      </w:r>
      <w:r w:rsidRPr="00D12459">
        <w:rPr>
          <w:rFonts w:asciiTheme="minorHAnsi" w:hAnsiTheme="minorHAnsi"/>
        </w:rPr>
        <w:tab/>
      </w:r>
    </w:p>
    <w:p w14:paraId="445FF42C" w14:textId="77777777" w:rsidR="00A95EF5" w:rsidRPr="00D12459" w:rsidRDefault="00A95EF5" w:rsidP="00A95EF5">
      <w:pPr>
        <w:widowControl w:val="0"/>
        <w:rPr>
          <w:rFonts w:asciiTheme="minorHAnsi" w:hAnsiTheme="minorHAnsi"/>
          <w:b/>
        </w:rPr>
      </w:pPr>
      <w:r w:rsidRPr="00D12459">
        <w:rPr>
          <w:rFonts w:asciiTheme="minorHAnsi" w:hAnsiTheme="minorHAnsi"/>
        </w:rPr>
        <w:t>This section will define communication strategies for project activity. This is not intended for emergency purposes. At a minimum the following information shall be provided.</w:t>
      </w:r>
    </w:p>
    <w:p w14:paraId="30270BC9" w14:textId="77777777" w:rsidR="00A95EF5" w:rsidRPr="00D12459" w:rsidRDefault="00A95EF5" w:rsidP="00A95EF5">
      <w:pPr>
        <w:widowControl w:val="0"/>
        <w:rPr>
          <w:rFonts w:asciiTheme="minorHAnsi" w:hAnsiTheme="minorHAnsi"/>
          <w:b/>
        </w:rPr>
      </w:pPr>
    </w:p>
    <w:p w14:paraId="64FBE2A7" w14:textId="77777777" w:rsidR="00A95EF5" w:rsidRPr="00D12459" w:rsidRDefault="00A95EF5" w:rsidP="00A95EF5">
      <w:pPr>
        <w:widowControl w:val="0"/>
        <w:rPr>
          <w:rFonts w:asciiTheme="minorHAnsi" w:hAnsiTheme="minorHAnsi"/>
          <w:b/>
        </w:rPr>
      </w:pPr>
    </w:p>
    <w:p w14:paraId="2E330932" w14:textId="77777777" w:rsidR="00A95EF5" w:rsidRPr="00D12459" w:rsidRDefault="00A95EF5" w:rsidP="00A95EF5">
      <w:pPr>
        <w:widowControl w:val="0"/>
        <w:outlineLvl w:val="0"/>
        <w:rPr>
          <w:rFonts w:asciiTheme="minorHAnsi" w:hAnsiTheme="minorHAnsi"/>
        </w:rPr>
      </w:pPr>
      <w:r w:rsidRPr="00D12459">
        <w:rPr>
          <w:rFonts w:asciiTheme="minorHAnsi" w:hAnsiTheme="minorHAnsi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ED14FA0" wp14:editId="0EE86C38">
            <wp:simplePos x="0" y="0"/>
            <wp:positionH relativeFrom="column">
              <wp:posOffset>186055</wp:posOffset>
            </wp:positionH>
            <wp:positionV relativeFrom="paragraph">
              <wp:posOffset>252095</wp:posOffset>
            </wp:positionV>
            <wp:extent cx="5715000" cy="2924175"/>
            <wp:effectExtent l="19050" t="0" r="0" b="0"/>
            <wp:wrapTight wrapText="bothSides">
              <wp:wrapPolygon edited="0">
                <wp:start x="-72" y="0"/>
                <wp:lineTo x="-72" y="21530"/>
                <wp:lineTo x="21600" y="21530"/>
                <wp:lineTo x="21600" y="0"/>
                <wp:lineTo x="-72" y="0"/>
              </wp:wrapPolygon>
            </wp:wrapTight>
            <wp:docPr id="3" name="Picture 2" descr="org chart for plc 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 chart for plc manu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459">
        <w:rPr>
          <w:rFonts w:asciiTheme="minorHAnsi" w:hAnsiTheme="minorHAnsi"/>
          <w:u w:val="single"/>
        </w:rPr>
        <w:t>Contact Numbers</w:t>
      </w:r>
    </w:p>
    <w:p w14:paraId="76F4858C" w14:textId="77777777" w:rsidR="00A95EF5" w:rsidRDefault="00A95EF5" w:rsidP="00A95EF5">
      <w:pPr>
        <w:widowControl w:val="0"/>
      </w:pPr>
    </w:p>
    <w:p w14:paraId="1DB44984" w14:textId="77777777" w:rsidR="00A95EF5" w:rsidRPr="00897ABF" w:rsidRDefault="00A95EF5" w:rsidP="00A95EF5">
      <w:r>
        <w:br w:type="page"/>
      </w:r>
      <w:r w:rsidRPr="003D5074">
        <w:rPr>
          <w:rFonts w:asciiTheme="minorHAnsi" w:hAnsiTheme="minorHAnsi"/>
          <w:b/>
          <w:sz w:val="26"/>
        </w:rPr>
        <w:lastRenderedPageBreak/>
        <w:t>Tool Box Meeting</w:t>
      </w:r>
      <w:r w:rsidRPr="003D5074">
        <w:rPr>
          <w:rFonts w:asciiTheme="minorHAnsi" w:hAnsiTheme="minorHAnsi"/>
          <w:b/>
          <w:sz w:val="28"/>
        </w:rPr>
        <w:t xml:space="preserve"> Record</w:t>
      </w:r>
    </w:p>
    <w:p w14:paraId="287517F5" w14:textId="77777777" w:rsidR="00A95EF5" w:rsidRPr="003D5074" w:rsidRDefault="00A95EF5" w:rsidP="00A95EF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8"/>
        </w:rPr>
      </w:pPr>
    </w:p>
    <w:p w14:paraId="2F24E507" w14:textId="1B1A4209" w:rsidR="00A95EF5" w:rsidRPr="003D5074" w:rsidRDefault="00A95EF5" w:rsidP="00A95EF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E5585" wp14:editId="1DFA018D">
                <wp:simplePos x="0" y="0"/>
                <wp:positionH relativeFrom="column">
                  <wp:posOffset>2141220</wp:posOffset>
                </wp:positionH>
                <wp:positionV relativeFrom="paragraph">
                  <wp:posOffset>67310</wp:posOffset>
                </wp:positionV>
                <wp:extent cx="2214880" cy="0"/>
                <wp:effectExtent l="8255" t="6985" r="571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19D6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pt,5.3pt" to="34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VB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WT5fA4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"/>
            </w:pict>
          </mc:Fallback>
        </mc:AlternateContent>
      </w:r>
    </w:p>
    <w:p w14:paraId="3572FAE9" w14:textId="77777777" w:rsidR="00A95EF5" w:rsidRPr="003D5074" w:rsidRDefault="00A95EF5" w:rsidP="00A95EF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center" w:pos="432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sz w:val="22"/>
        </w:rPr>
      </w:pPr>
      <w:r w:rsidRPr="003D5074">
        <w:rPr>
          <w:rFonts w:asciiTheme="minorHAnsi" w:hAnsiTheme="minorHAnsi"/>
          <w:sz w:val="22"/>
        </w:rPr>
        <w:t>Company Name</w:t>
      </w:r>
    </w:p>
    <w:p w14:paraId="17108D6C" w14:textId="77777777" w:rsidR="00A95EF5" w:rsidRPr="003D5074" w:rsidRDefault="00A95EF5" w:rsidP="00A95EF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</w:rPr>
      </w:pPr>
    </w:p>
    <w:p w14:paraId="710E145D" w14:textId="77777777" w:rsidR="00A95EF5" w:rsidRPr="003D5074" w:rsidRDefault="00A95EF5" w:rsidP="00A95EF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Theme="minorHAnsi" w:hAnsiTheme="minorHAnsi"/>
          <w:sz w:val="22"/>
        </w:rPr>
      </w:pPr>
      <w:r w:rsidRPr="003D5074">
        <w:rPr>
          <w:rFonts w:asciiTheme="minorHAnsi" w:hAnsiTheme="minorHAnsi"/>
          <w:sz w:val="22"/>
        </w:rPr>
        <w:t xml:space="preserve">Date:  </w:t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</w:p>
    <w:p w14:paraId="44303377" w14:textId="77777777" w:rsidR="00A95EF5" w:rsidRPr="003D5074" w:rsidRDefault="00A95EF5" w:rsidP="00A95EF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6480" w:hanging="6480"/>
        <w:rPr>
          <w:rFonts w:asciiTheme="minorHAnsi" w:hAnsiTheme="minorHAnsi"/>
          <w:sz w:val="22"/>
          <w:u w:val="single"/>
        </w:rPr>
      </w:pPr>
      <w:r w:rsidRPr="003D5074">
        <w:rPr>
          <w:rFonts w:asciiTheme="minorHAnsi" w:hAnsiTheme="minorHAnsi"/>
          <w:sz w:val="22"/>
        </w:rPr>
        <w:t xml:space="preserve">Project:  </w:t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</w:p>
    <w:p w14:paraId="0833237E" w14:textId="77777777" w:rsidR="00A95EF5" w:rsidRPr="003D5074" w:rsidRDefault="00A95EF5" w:rsidP="00A95EF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right" w:pos="997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3D5074">
        <w:rPr>
          <w:rFonts w:asciiTheme="minorHAnsi" w:hAnsiTheme="minorHAnsi"/>
          <w:sz w:val="22"/>
        </w:rPr>
        <w:t xml:space="preserve">Number in Crew:  </w:t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</w:rPr>
        <w:tab/>
        <w:t xml:space="preserve"># Attending:  </w:t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</w:p>
    <w:p w14:paraId="2CE54249" w14:textId="77777777" w:rsidR="00A95EF5" w:rsidRPr="003D5074" w:rsidRDefault="00A95EF5" w:rsidP="00A95EF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right" w:pos="997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3D5074">
        <w:rPr>
          <w:rFonts w:asciiTheme="minorHAnsi" w:hAnsiTheme="minorHAnsi"/>
          <w:sz w:val="22"/>
        </w:rPr>
        <w:t xml:space="preserve">Trade:  </w:t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</w:rPr>
        <w:tab/>
        <w:t xml:space="preserve">Foreman:  </w:t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</w:p>
    <w:p w14:paraId="722CB61F" w14:textId="77777777" w:rsidR="00A95EF5" w:rsidRPr="003D5074" w:rsidRDefault="00A95EF5" w:rsidP="00A95EF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</w:rPr>
      </w:pPr>
    </w:p>
    <w:p w14:paraId="3853A7AB" w14:textId="77777777" w:rsidR="00A95EF5" w:rsidRPr="003D5074" w:rsidRDefault="00A95EF5" w:rsidP="00A95EF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</w:rPr>
      </w:pPr>
      <w:r w:rsidRPr="003D5074">
        <w:rPr>
          <w:rFonts w:asciiTheme="minorHAnsi" w:hAnsiTheme="minorHAnsi"/>
          <w:sz w:val="22"/>
        </w:rPr>
        <w:t>Review Last Meeting:</w:t>
      </w:r>
      <w:r w:rsidRPr="003D5074">
        <w:rPr>
          <w:rFonts w:asciiTheme="minorHAnsi" w:hAnsiTheme="minorHAnsi"/>
          <w:sz w:val="22"/>
        </w:rPr>
        <w:tab/>
      </w:r>
      <w:r w:rsidRPr="003D5074">
        <w:rPr>
          <w:rFonts w:asciiTheme="minorHAnsi" w:hAnsiTheme="minorHAnsi"/>
          <w:sz w:val="22"/>
        </w:rPr>
        <w:tab/>
      </w:r>
    </w:p>
    <w:p w14:paraId="7C540DE1" w14:textId="77777777" w:rsidR="00A95EF5" w:rsidRPr="003D5074" w:rsidRDefault="00A95EF5" w:rsidP="00A95EF5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</w:rPr>
      </w:pPr>
      <w:r w:rsidRPr="003D5074">
        <w:rPr>
          <w:rFonts w:asciiTheme="minorHAnsi" w:hAnsiTheme="minorHAnsi"/>
          <w:sz w:val="22"/>
          <w:u w:val="single"/>
        </w:rPr>
        <w:tab/>
      </w:r>
    </w:p>
    <w:p w14:paraId="3FA56ADF" w14:textId="77777777" w:rsidR="00A95EF5" w:rsidRPr="003D5074" w:rsidRDefault="00A95EF5" w:rsidP="00A95EF5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</w:rPr>
      </w:pPr>
      <w:r w:rsidRPr="003D5074">
        <w:rPr>
          <w:rFonts w:asciiTheme="minorHAnsi" w:hAnsiTheme="minorHAnsi"/>
          <w:sz w:val="22"/>
          <w:u w:val="single"/>
        </w:rPr>
        <w:tab/>
      </w:r>
    </w:p>
    <w:p w14:paraId="4801C9D9" w14:textId="77777777" w:rsidR="00A95EF5" w:rsidRPr="003D5074" w:rsidRDefault="00A95EF5" w:rsidP="00A95EF5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</w:rPr>
      </w:pPr>
      <w:r w:rsidRPr="003D5074">
        <w:rPr>
          <w:rFonts w:asciiTheme="minorHAnsi" w:hAnsiTheme="minorHAnsi"/>
          <w:sz w:val="22"/>
          <w:u w:val="single"/>
        </w:rPr>
        <w:tab/>
      </w:r>
    </w:p>
    <w:p w14:paraId="07A965B3" w14:textId="77777777" w:rsidR="00A95EF5" w:rsidRPr="003D5074" w:rsidRDefault="00A95EF5" w:rsidP="00A95EF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</w:rPr>
      </w:pPr>
    </w:p>
    <w:p w14:paraId="08AF2BAB" w14:textId="77777777" w:rsidR="00A95EF5" w:rsidRPr="003D5074" w:rsidRDefault="00A95EF5" w:rsidP="00A95EF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</w:rPr>
      </w:pPr>
      <w:r w:rsidRPr="003D5074">
        <w:rPr>
          <w:rFonts w:asciiTheme="minorHAnsi" w:hAnsiTheme="minorHAnsi"/>
          <w:sz w:val="22"/>
        </w:rPr>
        <w:t>Topics Discussed:</w:t>
      </w:r>
    </w:p>
    <w:p w14:paraId="432AF5F8" w14:textId="77777777" w:rsidR="00A95EF5" w:rsidRPr="003D5074" w:rsidRDefault="00A95EF5" w:rsidP="00A95EF5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</w:rPr>
      </w:pPr>
      <w:r w:rsidRPr="003D5074">
        <w:rPr>
          <w:rFonts w:asciiTheme="minorHAnsi" w:hAnsiTheme="minorHAnsi"/>
          <w:sz w:val="22"/>
          <w:u w:val="single"/>
        </w:rPr>
        <w:tab/>
      </w:r>
    </w:p>
    <w:p w14:paraId="622B036F" w14:textId="77777777" w:rsidR="00A95EF5" w:rsidRPr="003D5074" w:rsidRDefault="00A95EF5" w:rsidP="00A95EF5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</w:rPr>
      </w:pPr>
      <w:r w:rsidRPr="003D5074">
        <w:rPr>
          <w:rFonts w:asciiTheme="minorHAnsi" w:hAnsiTheme="minorHAnsi"/>
          <w:sz w:val="22"/>
          <w:u w:val="single"/>
        </w:rPr>
        <w:tab/>
      </w:r>
    </w:p>
    <w:p w14:paraId="272F9916" w14:textId="77777777" w:rsidR="00A95EF5" w:rsidRPr="003D5074" w:rsidRDefault="00A95EF5" w:rsidP="00A95EF5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</w:rPr>
      </w:pPr>
      <w:r w:rsidRPr="003D5074">
        <w:rPr>
          <w:rFonts w:asciiTheme="minorHAnsi" w:hAnsiTheme="minorHAnsi"/>
          <w:sz w:val="22"/>
          <w:u w:val="single"/>
        </w:rPr>
        <w:tab/>
      </w:r>
    </w:p>
    <w:p w14:paraId="681099B6" w14:textId="77777777" w:rsidR="00A95EF5" w:rsidRPr="003D5074" w:rsidRDefault="00A95EF5" w:rsidP="00A95EF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</w:rPr>
      </w:pPr>
    </w:p>
    <w:p w14:paraId="5FE5C836" w14:textId="77777777" w:rsidR="00A95EF5" w:rsidRPr="003D5074" w:rsidRDefault="00A95EF5" w:rsidP="00A95EF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</w:rPr>
      </w:pPr>
      <w:r w:rsidRPr="003D5074">
        <w:rPr>
          <w:rFonts w:asciiTheme="minorHAnsi" w:hAnsiTheme="minorHAnsi"/>
          <w:sz w:val="22"/>
        </w:rPr>
        <w:t>Suggestion Offered:</w:t>
      </w:r>
    </w:p>
    <w:p w14:paraId="0D3EAB71" w14:textId="77777777" w:rsidR="00A95EF5" w:rsidRPr="003D5074" w:rsidRDefault="00A95EF5" w:rsidP="00A95EF5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</w:rPr>
      </w:pPr>
      <w:r w:rsidRPr="003D5074">
        <w:rPr>
          <w:rFonts w:asciiTheme="minorHAnsi" w:hAnsiTheme="minorHAnsi"/>
          <w:sz w:val="22"/>
          <w:u w:val="single"/>
        </w:rPr>
        <w:tab/>
      </w:r>
    </w:p>
    <w:p w14:paraId="3843D023" w14:textId="77777777" w:rsidR="00A95EF5" w:rsidRPr="003D5074" w:rsidRDefault="00A95EF5" w:rsidP="00A95EF5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</w:rPr>
      </w:pPr>
      <w:r w:rsidRPr="003D5074">
        <w:rPr>
          <w:rFonts w:asciiTheme="minorHAnsi" w:hAnsiTheme="minorHAnsi"/>
          <w:sz w:val="22"/>
          <w:u w:val="single"/>
        </w:rPr>
        <w:tab/>
      </w:r>
    </w:p>
    <w:p w14:paraId="1C94B080" w14:textId="77777777" w:rsidR="00A95EF5" w:rsidRPr="003D5074" w:rsidRDefault="00A95EF5" w:rsidP="00A95EF5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</w:rPr>
      </w:pPr>
      <w:r w:rsidRPr="003D5074">
        <w:rPr>
          <w:rFonts w:asciiTheme="minorHAnsi" w:hAnsiTheme="minorHAnsi"/>
          <w:sz w:val="22"/>
          <w:u w:val="single"/>
        </w:rPr>
        <w:tab/>
      </w:r>
    </w:p>
    <w:p w14:paraId="0F43D38D" w14:textId="77777777" w:rsidR="00A95EF5" w:rsidRPr="003D5074" w:rsidRDefault="00A95EF5" w:rsidP="00A95EF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</w:rPr>
      </w:pPr>
    </w:p>
    <w:p w14:paraId="381792C7" w14:textId="77777777" w:rsidR="00A95EF5" w:rsidRPr="003D5074" w:rsidRDefault="00A95EF5" w:rsidP="00A95EF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</w:rPr>
      </w:pPr>
      <w:r w:rsidRPr="003D5074">
        <w:rPr>
          <w:rFonts w:asciiTheme="minorHAnsi" w:hAnsiTheme="minorHAnsi"/>
          <w:sz w:val="22"/>
        </w:rPr>
        <w:t>Action(s) to be Taken:</w:t>
      </w:r>
    </w:p>
    <w:p w14:paraId="7B66ABDD" w14:textId="77777777" w:rsidR="00A95EF5" w:rsidRPr="003D5074" w:rsidRDefault="00A95EF5" w:rsidP="00A95EF5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</w:rPr>
      </w:pPr>
      <w:r w:rsidRPr="003D5074">
        <w:rPr>
          <w:rFonts w:asciiTheme="minorHAnsi" w:hAnsiTheme="minorHAnsi"/>
          <w:sz w:val="22"/>
          <w:u w:val="single"/>
        </w:rPr>
        <w:tab/>
      </w:r>
    </w:p>
    <w:p w14:paraId="2CDC39BE" w14:textId="77777777" w:rsidR="00A95EF5" w:rsidRPr="003D5074" w:rsidRDefault="00A95EF5" w:rsidP="00A95EF5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</w:rPr>
      </w:pPr>
      <w:r w:rsidRPr="003D5074">
        <w:rPr>
          <w:rFonts w:asciiTheme="minorHAnsi" w:hAnsiTheme="minorHAnsi"/>
          <w:sz w:val="22"/>
          <w:u w:val="single"/>
        </w:rPr>
        <w:tab/>
      </w:r>
    </w:p>
    <w:p w14:paraId="179FFCA0" w14:textId="77777777" w:rsidR="00A95EF5" w:rsidRPr="003D5074" w:rsidRDefault="00A95EF5" w:rsidP="00A95EF5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</w:rPr>
      </w:pPr>
      <w:r w:rsidRPr="003D5074">
        <w:rPr>
          <w:rFonts w:asciiTheme="minorHAnsi" w:hAnsiTheme="minorHAnsi"/>
          <w:sz w:val="22"/>
          <w:u w:val="single"/>
        </w:rPr>
        <w:tab/>
      </w:r>
    </w:p>
    <w:p w14:paraId="6FAB4E5A" w14:textId="77777777" w:rsidR="00A95EF5" w:rsidRPr="003D5074" w:rsidRDefault="00A95EF5" w:rsidP="00A95EF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</w:rPr>
      </w:pPr>
    </w:p>
    <w:p w14:paraId="19E9D6CC" w14:textId="77777777" w:rsidR="00A95EF5" w:rsidRPr="003D5074" w:rsidRDefault="00A95EF5" w:rsidP="00A95EF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</w:rPr>
      </w:pPr>
      <w:r w:rsidRPr="003D5074">
        <w:rPr>
          <w:rFonts w:asciiTheme="minorHAnsi" w:hAnsiTheme="minorHAnsi"/>
          <w:sz w:val="22"/>
        </w:rPr>
        <w:t>Injuries/Incidents Reviewed:</w:t>
      </w:r>
    </w:p>
    <w:p w14:paraId="3AE20C94" w14:textId="77777777" w:rsidR="00A95EF5" w:rsidRPr="003D5074" w:rsidRDefault="00A95EF5" w:rsidP="00A95EF5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</w:rPr>
      </w:pPr>
      <w:r w:rsidRPr="003D5074">
        <w:rPr>
          <w:rFonts w:asciiTheme="minorHAnsi" w:hAnsiTheme="minorHAnsi"/>
          <w:sz w:val="22"/>
          <w:u w:val="single"/>
        </w:rPr>
        <w:tab/>
      </w:r>
    </w:p>
    <w:p w14:paraId="0D0953A6" w14:textId="77777777" w:rsidR="00A95EF5" w:rsidRPr="003D5074" w:rsidRDefault="00A95EF5" w:rsidP="00A95EF5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</w:rPr>
      </w:pPr>
      <w:r w:rsidRPr="003D5074">
        <w:rPr>
          <w:rFonts w:asciiTheme="minorHAnsi" w:hAnsiTheme="minorHAnsi"/>
          <w:sz w:val="22"/>
          <w:u w:val="single"/>
        </w:rPr>
        <w:tab/>
      </w:r>
    </w:p>
    <w:p w14:paraId="39DABE87" w14:textId="77777777" w:rsidR="00A95EF5" w:rsidRPr="003D5074" w:rsidRDefault="00A95EF5" w:rsidP="00A95EF5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</w:rPr>
      </w:pPr>
      <w:r w:rsidRPr="003D5074">
        <w:rPr>
          <w:rFonts w:asciiTheme="minorHAnsi" w:hAnsiTheme="minorHAnsi"/>
          <w:sz w:val="22"/>
          <w:u w:val="single"/>
        </w:rPr>
        <w:tab/>
      </w:r>
    </w:p>
    <w:p w14:paraId="17CC15DD" w14:textId="77777777" w:rsidR="00A95EF5" w:rsidRPr="003D5074" w:rsidRDefault="00A95EF5" w:rsidP="00A95EF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</w:rPr>
      </w:pPr>
    </w:p>
    <w:p w14:paraId="0B6F8A71" w14:textId="77777777" w:rsidR="00A95EF5" w:rsidRPr="003D5074" w:rsidRDefault="00A95EF5" w:rsidP="00A95EF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</w:rPr>
      </w:pPr>
      <w:r w:rsidRPr="003D5074">
        <w:rPr>
          <w:rFonts w:asciiTheme="minorHAnsi" w:hAnsiTheme="minorHAnsi"/>
          <w:sz w:val="22"/>
        </w:rPr>
        <w:t xml:space="preserve">Foreman’s Signature:  </w:t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</w:p>
    <w:p w14:paraId="511ECBA5" w14:textId="77777777" w:rsidR="00A95EF5" w:rsidRPr="003D5074" w:rsidRDefault="00A95EF5" w:rsidP="00A95EF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</w:rPr>
      </w:pPr>
      <w:r w:rsidRPr="003D5074">
        <w:rPr>
          <w:rFonts w:asciiTheme="minorHAnsi" w:hAnsiTheme="minorHAnsi"/>
          <w:sz w:val="22"/>
        </w:rPr>
        <w:t xml:space="preserve">Supervisor’s Remarks:  </w:t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</w:p>
    <w:p w14:paraId="2577546E" w14:textId="77777777" w:rsidR="00A95EF5" w:rsidRPr="003D5074" w:rsidRDefault="00A95EF5" w:rsidP="00A95EF5">
      <w:pPr>
        <w:widowControl w:val="0"/>
        <w:tabs>
          <w:tab w:val="right" w:pos="997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3D5074">
        <w:rPr>
          <w:rFonts w:asciiTheme="minorHAnsi" w:hAnsiTheme="minorHAnsi"/>
          <w:sz w:val="22"/>
          <w:u w:val="single"/>
        </w:rPr>
        <w:tab/>
      </w:r>
    </w:p>
    <w:p w14:paraId="6DEED17B" w14:textId="77777777" w:rsidR="00A95EF5" w:rsidRPr="003D5074" w:rsidRDefault="00A95EF5" w:rsidP="00A95EF5">
      <w:pPr>
        <w:widowControl w:val="0"/>
        <w:tabs>
          <w:tab w:val="right" w:pos="9974"/>
        </w:tabs>
        <w:spacing w:line="360" w:lineRule="auto"/>
        <w:rPr>
          <w:rFonts w:asciiTheme="minorHAnsi" w:hAnsiTheme="minorHAnsi"/>
          <w:sz w:val="22"/>
          <w:u w:val="single"/>
        </w:rPr>
      </w:pPr>
      <w:r w:rsidRPr="003D5074">
        <w:rPr>
          <w:rFonts w:asciiTheme="minorHAnsi" w:hAnsiTheme="minorHAnsi"/>
          <w:sz w:val="22"/>
          <w:u w:val="single"/>
        </w:rPr>
        <w:tab/>
      </w:r>
    </w:p>
    <w:p w14:paraId="7DE74D7F" w14:textId="77777777" w:rsidR="00A95EF5" w:rsidRPr="003D5074" w:rsidRDefault="00A95EF5" w:rsidP="00A95EF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  <w:u w:val="single"/>
        </w:rPr>
      </w:pPr>
    </w:p>
    <w:p w14:paraId="2D94FE0B" w14:textId="77777777" w:rsidR="00A95EF5" w:rsidRPr="003D5074" w:rsidRDefault="00A95EF5" w:rsidP="00A95E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74"/>
        </w:tabs>
        <w:rPr>
          <w:rFonts w:asciiTheme="minorHAnsi" w:hAnsiTheme="minorHAnsi"/>
          <w:sz w:val="22"/>
        </w:rPr>
      </w:pPr>
      <w:r w:rsidRPr="003D5074">
        <w:rPr>
          <w:rFonts w:asciiTheme="minorHAnsi" w:hAnsiTheme="minorHAnsi"/>
          <w:sz w:val="22"/>
        </w:rPr>
        <w:t xml:space="preserve">Signature:  </w:t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</w:rPr>
        <w:tab/>
        <w:t xml:space="preserve">Date:  </w:t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  <w:r w:rsidRPr="003D5074">
        <w:rPr>
          <w:rFonts w:asciiTheme="minorHAnsi" w:hAnsiTheme="minorHAnsi"/>
          <w:sz w:val="22"/>
          <w:u w:val="single"/>
        </w:rPr>
        <w:tab/>
      </w:r>
    </w:p>
    <w:p w14:paraId="47E2BE0B" w14:textId="77777777" w:rsidR="00A95EF5" w:rsidRPr="003D5074" w:rsidRDefault="00A95EF5" w:rsidP="00A95EF5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7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</w:rPr>
      </w:pPr>
    </w:p>
    <w:p w14:paraId="60A181DD" w14:textId="77777777" w:rsidR="00A95EF5" w:rsidRDefault="00A95EF5" w:rsidP="00A95EF5">
      <w:r>
        <w:rPr>
          <w:rFonts w:asciiTheme="minorHAnsi" w:hAnsiTheme="minorHAnsi"/>
          <w:b/>
          <w:sz w:val="22"/>
        </w:rPr>
        <w:t>Note: Record names and signatures of attendees on reverse of p</w:t>
      </w:r>
      <w:r w:rsidRPr="003D5074">
        <w:rPr>
          <w:rFonts w:asciiTheme="minorHAnsi" w:hAnsiTheme="minorHAnsi"/>
          <w:b/>
          <w:sz w:val="22"/>
        </w:rPr>
        <w:t>age</w:t>
      </w:r>
    </w:p>
    <w:p w14:paraId="2EFFDB45" w14:textId="77777777" w:rsidR="00A95EF5" w:rsidRDefault="00A95EF5" w:rsidP="00A95EF5"/>
    <w:p w14:paraId="288BB3B2" w14:textId="77777777" w:rsidR="00A95EF5" w:rsidRPr="00D12459" w:rsidRDefault="00A95EF5" w:rsidP="00A95EF5">
      <w:pPr>
        <w:widowControl w:val="0"/>
        <w:jc w:val="center"/>
        <w:outlineLvl w:val="0"/>
        <w:rPr>
          <w:rFonts w:asciiTheme="minorHAnsi" w:hAnsiTheme="minorHAnsi"/>
          <w:sz w:val="32"/>
        </w:rPr>
      </w:pPr>
      <w:r w:rsidRPr="00D12459">
        <w:rPr>
          <w:rFonts w:asciiTheme="minorHAnsi" w:hAnsiTheme="minorHAnsi"/>
          <w:b/>
          <w:sz w:val="28"/>
        </w:rPr>
        <w:t>Posting</w:t>
      </w:r>
    </w:p>
    <w:p w14:paraId="12796E09" w14:textId="77777777" w:rsidR="00A95EF5" w:rsidRPr="00D12459" w:rsidRDefault="00A95EF5" w:rsidP="00A95EF5">
      <w:pPr>
        <w:widowControl w:val="0"/>
        <w:rPr>
          <w:rFonts w:asciiTheme="minorHAnsi" w:hAnsiTheme="minorHAnsi"/>
          <w:sz w:val="32"/>
        </w:rPr>
      </w:pPr>
    </w:p>
    <w:p w14:paraId="577F15DA" w14:textId="77777777" w:rsidR="00A95EF5" w:rsidRPr="00D12459" w:rsidRDefault="00A95EF5" w:rsidP="00A95EF5">
      <w:pPr>
        <w:widowControl w:val="0"/>
        <w:rPr>
          <w:rFonts w:asciiTheme="minorHAnsi" w:hAnsiTheme="minorHAnsi"/>
          <w:sz w:val="32"/>
        </w:rPr>
      </w:pPr>
    </w:p>
    <w:p w14:paraId="41762A15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  <w:r w:rsidRPr="00D12459">
        <w:rPr>
          <w:rFonts w:asciiTheme="minorHAnsi" w:hAnsiTheme="minorHAnsi"/>
        </w:rPr>
        <w:t>Posting will address:</w:t>
      </w:r>
    </w:p>
    <w:p w14:paraId="6D3931F5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</w:p>
    <w:p w14:paraId="463E6509" w14:textId="77777777" w:rsidR="00A95EF5" w:rsidRPr="00D12459" w:rsidRDefault="00A95EF5" w:rsidP="00A95EF5">
      <w:pPr>
        <w:pStyle w:val="a"/>
        <w:numPr>
          <w:ilvl w:val="0"/>
          <w:numId w:val="3"/>
        </w:numPr>
        <w:rPr>
          <w:rFonts w:asciiTheme="minorHAnsi" w:hAnsiTheme="minorHAnsi"/>
          <w:szCs w:val="24"/>
          <w:lang w:val="en-CA"/>
        </w:rPr>
      </w:pPr>
      <w:r w:rsidRPr="00D12459">
        <w:rPr>
          <w:rFonts w:asciiTheme="minorHAnsi" w:hAnsiTheme="minorHAnsi"/>
          <w:szCs w:val="24"/>
          <w:lang w:val="en-CA"/>
        </w:rPr>
        <w:t>Relevant Legislation</w:t>
      </w:r>
      <w:r>
        <w:rPr>
          <w:rFonts w:asciiTheme="minorHAnsi" w:hAnsiTheme="minorHAnsi"/>
          <w:szCs w:val="24"/>
          <w:lang w:val="en-CA"/>
        </w:rPr>
        <w:t xml:space="preserve"> and Regulations</w:t>
      </w:r>
    </w:p>
    <w:p w14:paraId="62B6ECCC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</w:p>
    <w:p w14:paraId="1EA748D8" w14:textId="77777777" w:rsidR="00A95EF5" w:rsidRDefault="00A95EF5" w:rsidP="00A95EF5">
      <w:pPr>
        <w:pStyle w:val="a"/>
        <w:numPr>
          <w:ilvl w:val="0"/>
          <w:numId w:val="3"/>
        </w:numPr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Committee Members and Contact Information</w:t>
      </w:r>
    </w:p>
    <w:p w14:paraId="12A24E2E" w14:textId="77777777" w:rsidR="00A95EF5" w:rsidRDefault="00A95EF5" w:rsidP="00A95EF5">
      <w:pPr>
        <w:pStyle w:val="ListParagraph"/>
        <w:rPr>
          <w:rFonts w:asciiTheme="minorHAnsi" w:hAnsiTheme="minorHAnsi"/>
        </w:rPr>
      </w:pPr>
    </w:p>
    <w:p w14:paraId="779DE7AA" w14:textId="77777777" w:rsidR="00A95EF5" w:rsidRDefault="00A95EF5" w:rsidP="00A95EF5">
      <w:pPr>
        <w:pStyle w:val="a"/>
        <w:numPr>
          <w:ilvl w:val="0"/>
          <w:numId w:val="3"/>
        </w:numPr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Safety Representatives and Contact Information</w:t>
      </w:r>
    </w:p>
    <w:p w14:paraId="7FCD645B" w14:textId="77777777" w:rsidR="00A95EF5" w:rsidRDefault="00A95EF5" w:rsidP="00A95EF5">
      <w:pPr>
        <w:pStyle w:val="ListParagraph"/>
        <w:rPr>
          <w:rFonts w:asciiTheme="minorHAnsi" w:hAnsiTheme="minorHAnsi"/>
        </w:rPr>
      </w:pPr>
    </w:p>
    <w:p w14:paraId="05900427" w14:textId="77777777" w:rsidR="00A95EF5" w:rsidRDefault="00A95EF5" w:rsidP="00A95EF5">
      <w:pPr>
        <w:pStyle w:val="a"/>
        <w:numPr>
          <w:ilvl w:val="0"/>
          <w:numId w:val="3"/>
        </w:numPr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Copy of the Nova Scotia Occupational Health and Safety Act</w:t>
      </w:r>
    </w:p>
    <w:p w14:paraId="00FC00D9" w14:textId="77777777" w:rsidR="00A95EF5" w:rsidRDefault="00A95EF5" w:rsidP="00A95EF5">
      <w:pPr>
        <w:pStyle w:val="ListParagraph"/>
        <w:rPr>
          <w:rFonts w:asciiTheme="minorHAnsi" w:hAnsiTheme="minorHAnsi"/>
        </w:rPr>
      </w:pPr>
    </w:p>
    <w:p w14:paraId="5EB92C8B" w14:textId="77777777" w:rsidR="00A95EF5" w:rsidRDefault="00A95EF5" w:rsidP="00A95EF5">
      <w:pPr>
        <w:pStyle w:val="a"/>
        <w:numPr>
          <w:ilvl w:val="0"/>
          <w:numId w:val="3"/>
        </w:numPr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Department Of Labour and Advanced Education Reporting Number</w:t>
      </w:r>
    </w:p>
    <w:p w14:paraId="00EEB4AE" w14:textId="77777777" w:rsidR="00A95EF5" w:rsidRDefault="00A95EF5" w:rsidP="00A95EF5">
      <w:pPr>
        <w:pStyle w:val="ListParagraph"/>
        <w:rPr>
          <w:rFonts w:asciiTheme="minorHAnsi" w:hAnsiTheme="minorHAnsi"/>
        </w:rPr>
      </w:pPr>
    </w:p>
    <w:p w14:paraId="60963088" w14:textId="77777777" w:rsidR="00A95EF5" w:rsidRDefault="00A95EF5" w:rsidP="00A95EF5">
      <w:pPr>
        <w:pStyle w:val="a"/>
        <w:numPr>
          <w:ilvl w:val="0"/>
          <w:numId w:val="3"/>
        </w:numPr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Health and Safety Policy as Required</w:t>
      </w:r>
    </w:p>
    <w:p w14:paraId="7CD0A985" w14:textId="77777777" w:rsidR="00A95EF5" w:rsidRDefault="00A95EF5" w:rsidP="00A95EF5">
      <w:pPr>
        <w:pStyle w:val="ListParagraph"/>
        <w:rPr>
          <w:rFonts w:asciiTheme="minorHAnsi" w:hAnsiTheme="minorHAnsi"/>
        </w:rPr>
      </w:pPr>
    </w:p>
    <w:p w14:paraId="6C044FFF" w14:textId="77777777" w:rsidR="00A95EF5" w:rsidRDefault="00A95EF5" w:rsidP="00A95EF5">
      <w:pPr>
        <w:pStyle w:val="a"/>
        <w:numPr>
          <w:ilvl w:val="0"/>
          <w:numId w:val="3"/>
        </w:numPr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Compliance Orders or Related Documents</w:t>
      </w:r>
    </w:p>
    <w:p w14:paraId="7C7DCD10" w14:textId="77777777" w:rsidR="00A95EF5" w:rsidRDefault="00A95EF5" w:rsidP="00A95EF5">
      <w:pPr>
        <w:pStyle w:val="ListParagraph"/>
        <w:rPr>
          <w:rFonts w:asciiTheme="minorHAnsi" w:hAnsiTheme="minorHAnsi"/>
        </w:rPr>
      </w:pPr>
    </w:p>
    <w:p w14:paraId="0130E084" w14:textId="77777777" w:rsidR="00A95EF5" w:rsidRDefault="00A95EF5" w:rsidP="00A95EF5">
      <w:pPr>
        <w:pStyle w:val="a"/>
        <w:numPr>
          <w:ilvl w:val="0"/>
          <w:numId w:val="3"/>
        </w:numPr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First Aid Trained Employees and Contact Information</w:t>
      </w:r>
    </w:p>
    <w:p w14:paraId="4B21EB9D" w14:textId="77777777" w:rsidR="00A95EF5" w:rsidRDefault="00A95EF5" w:rsidP="00A95EF5">
      <w:pPr>
        <w:pStyle w:val="ListParagraph"/>
        <w:rPr>
          <w:rFonts w:asciiTheme="minorHAnsi" w:hAnsiTheme="minorHAnsi"/>
        </w:rPr>
      </w:pPr>
    </w:p>
    <w:p w14:paraId="6F58C0B2" w14:textId="77777777" w:rsidR="00A95EF5" w:rsidRDefault="00A95EF5" w:rsidP="00A95EF5">
      <w:pPr>
        <w:pStyle w:val="a"/>
        <w:numPr>
          <w:ilvl w:val="0"/>
          <w:numId w:val="3"/>
        </w:numPr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Location of First Aid Supplies</w:t>
      </w:r>
    </w:p>
    <w:p w14:paraId="3AE57017" w14:textId="77777777" w:rsidR="00A95EF5" w:rsidRDefault="00A95EF5" w:rsidP="00A95EF5">
      <w:pPr>
        <w:pStyle w:val="ListParagraph"/>
        <w:rPr>
          <w:rFonts w:asciiTheme="minorHAnsi" w:hAnsiTheme="minorHAnsi"/>
        </w:rPr>
      </w:pPr>
    </w:p>
    <w:p w14:paraId="0F09ECEA" w14:textId="77777777" w:rsidR="00A95EF5" w:rsidRPr="00EA039F" w:rsidRDefault="00A95EF5" w:rsidP="00A95EF5">
      <w:pPr>
        <w:pStyle w:val="a"/>
        <w:numPr>
          <w:ilvl w:val="0"/>
          <w:numId w:val="3"/>
        </w:numPr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Committee Meeting Minutes</w:t>
      </w:r>
    </w:p>
    <w:p w14:paraId="0AD27639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</w:p>
    <w:p w14:paraId="470E1870" w14:textId="77777777" w:rsidR="00A95EF5" w:rsidRPr="00D12459" w:rsidRDefault="00A95EF5" w:rsidP="00A95EF5">
      <w:pPr>
        <w:pStyle w:val="a"/>
        <w:numPr>
          <w:ilvl w:val="0"/>
          <w:numId w:val="3"/>
        </w:numPr>
        <w:rPr>
          <w:rFonts w:asciiTheme="minorHAnsi" w:hAnsiTheme="minorHAnsi"/>
          <w:szCs w:val="24"/>
          <w:lang w:val="en-CA"/>
        </w:rPr>
      </w:pPr>
      <w:r w:rsidRPr="00D12459">
        <w:rPr>
          <w:rFonts w:asciiTheme="minorHAnsi" w:hAnsiTheme="minorHAnsi"/>
          <w:szCs w:val="24"/>
          <w:lang w:val="en-CA"/>
        </w:rPr>
        <w:t>Other Information (as suitable)</w:t>
      </w:r>
    </w:p>
    <w:p w14:paraId="02CC4F37" w14:textId="77777777" w:rsidR="00A95EF5" w:rsidRDefault="00A95EF5" w:rsidP="00A95EF5">
      <w:pPr>
        <w:widowControl w:val="0"/>
        <w:rPr>
          <w:rFonts w:asciiTheme="minorHAnsi" w:hAnsiTheme="minorHAnsi"/>
        </w:rPr>
      </w:pPr>
    </w:p>
    <w:p w14:paraId="7307B23D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Note: Reference Nova Scotia Department of Labour and Advanced Education’s website for any updates to posting requirements. </w:t>
      </w:r>
    </w:p>
    <w:p w14:paraId="094DD663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</w:p>
    <w:p w14:paraId="0A2640B3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</w:p>
    <w:p w14:paraId="788CD75C" w14:textId="77777777" w:rsidR="00A95EF5" w:rsidRPr="00D12459" w:rsidRDefault="00A95EF5" w:rsidP="00A95EF5">
      <w:pPr>
        <w:widowControl w:val="0"/>
        <w:jc w:val="center"/>
        <w:rPr>
          <w:rFonts w:asciiTheme="minorHAnsi" w:hAnsiTheme="minorHAnsi"/>
          <w:b/>
          <w:sz w:val="28"/>
        </w:rPr>
        <w:sectPr w:rsidR="00A95EF5" w:rsidRPr="00D12459" w:rsidSect="006E3943">
          <w:footerReference w:type="even" r:id="rId11"/>
          <w:pgSz w:w="12240" w:h="15840" w:code="1"/>
          <w:pgMar w:top="850" w:right="1411" w:bottom="1944" w:left="1411" w:header="850" w:footer="1584" w:gutter="0"/>
          <w:cols w:space="720"/>
        </w:sectPr>
      </w:pPr>
    </w:p>
    <w:p w14:paraId="4E2ED770" w14:textId="77777777" w:rsidR="00A95EF5" w:rsidRPr="00D12459" w:rsidRDefault="00A95EF5" w:rsidP="00A95EF5">
      <w:pPr>
        <w:widowControl w:val="0"/>
        <w:jc w:val="center"/>
        <w:rPr>
          <w:rFonts w:asciiTheme="minorHAnsi" w:hAnsiTheme="minorHAnsi"/>
          <w:sz w:val="32"/>
        </w:rPr>
      </w:pPr>
      <w:r w:rsidRPr="00D12459">
        <w:rPr>
          <w:rFonts w:asciiTheme="minorHAnsi" w:hAnsiTheme="minorHAnsi"/>
          <w:b/>
          <w:sz w:val="28"/>
        </w:rPr>
        <w:lastRenderedPageBreak/>
        <w:t>Emergency Preparedness</w:t>
      </w:r>
    </w:p>
    <w:p w14:paraId="760BB6A1" w14:textId="77777777" w:rsidR="00A95EF5" w:rsidRPr="00D12459" w:rsidRDefault="00A95EF5" w:rsidP="00A95EF5">
      <w:pPr>
        <w:widowControl w:val="0"/>
        <w:jc w:val="center"/>
        <w:rPr>
          <w:rFonts w:asciiTheme="minorHAnsi" w:hAnsiTheme="minorHAnsi"/>
          <w:sz w:val="32"/>
        </w:rPr>
      </w:pPr>
    </w:p>
    <w:p w14:paraId="3A6A419D" w14:textId="77777777" w:rsidR="00A95EF5" w:rsidRPr="00D12459" w:rsidRDefault="00A95EF5" w:rsidP="00A95EF5">
      <w:pPr>
        <w:widowControl w:val="0"/>
        <w:rPr>
          <w:rFonts w:asciiTheme="minorHAnsi" w:hAnsiTheme="minorHAnsi"/>
          <w:sz w:val="32"/>
        </w:rPr>
      </w:pPr>
    </w:p>
    <w:p w14:paraId="1963F915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  <w:r w:rsidRPr="00D12459">
        <w:rPr>
          <w:rFonts w:asciiTheme="minorHAnsi" w:hAnsiTheme="minorHAnsi"/>
        </w:rPr>
        <w:t>This section deals with the various aspects of emergency consideration and will address:</w:t>
      </w:r>
    </w:p>
    <w:p w14:paraId="2B575453" w14:textId="77777777" w:rsidR="00A95EF5" w:rsidRPr="00D12459" w:rsidRDefault="00A95EF5" w:rsidP="00A95EF5">
      <w:pPr>
        <w:widowControl w:val="0"/>
        <w:rPr>
          <w:rFonts w:asciiTheme="minorHAnsi" w:hAnsiTheme="minorHAnsi"/>
        </w:rPr>
      </w:pPr>
    </w:p>
    <w:p w14:paraId="504AC8BF" w14:textId="77777777" w:rsidR="00A95EF5" w:rsidRPr="00D12459" w:rsidRDefault="00A95EF5" w:rsidP="00A95EF5">
      <w:pPr>
        <w:pStyle w:val="a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i/>
          <w:szCs w:val="24"/>
          <w:lang w:val="en-CA"/>
        </w:rPr>
      </w:pPr>
      <w:r w:rsidRPr="00D12459">
        <w:rPr>
          <w:rFonts w:asciiTheme="minorHAnsi" w:hAnsiTheme="minorHAnsi"/>
          <w:szCs w:val="24"/>
          <w:lang w:val="en-CA"/>
        </w:rPr>
        <w:t>Identification of probabilities</w:t>
      </w:r>
      <w:r w:rsidRPr="00D12459">
        <w:rPr>
          <w:rFonts w:asciiTheme="minorHAnsi" w:hAnsiTheme="minorHAnsi"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  <w:t xml:space="preserve">What can go wrong - medical - </w:t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  <w:t xml:space="preserve">environmental crisis </w:t>
      </w:r>
    </w:p>
    <w:p w14:paraId="600423FF" w14:textId="77777777" w:rsidR="00A95EF5" w:rsidRPr="00D12459" w:rsidRDefault="00A95EF5" w:rsidP="00A95E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Theme="minorHAnsi" w:hAnsiTheme="minorHAnsi"/>
        </w:rPr>
      </w:pPr>
    </w:p>
    <w:p w14:paraId="19E5DAF6" w14:textId="77777777" w:rsidR="00A95EF5" w:rsidRPr="00D12459" w:rsidRDefault="00A95EF5" w:rsidP="00A95EF5">
      <w:pPr>
        <w:pStyle w:val="a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Cs w:val="24"/>
          <w:lang w:val="en-CA"/>
        </w:rPr>
      </w:pPr>
      <w:r w:rsidRPr="00D12459">
        <w:rPr>
          <w:rFonts w:asciiTheme="minorHAnsi" w:hAnsiTheme="minorHAnsi"/>
          <w:szCs w:val="24"/>
          <w:lang w:val="en-CA"/>
        </w:rPr>
        <w:t>Notification</w:t>
      </w:r>
      <w:r w:rsidRPr="00D12459">
        <w:rPr>
          <w:rFonts w:asciiTheme="minorHAnsi" w:hAnsiTheme="minorHAnsi"/>
          <w:szCs w:val="24"/>
          <w:lang w:val="en-CA"/>
        </w:rPr>
        <w:tab/>
      </w:r>
      <w:r w:rsidRPr="00D12459">
        <w:rPr>
          <w:rFonts w:asciiTheme="minorHAnsi" w:hAnsiTheme="minorHAnsi"/>
          <w:szCs w:val="24"/>
          <w:lang w:val="en-CA"/>
        </w:rPr>
        <w:tab/>
      </w:r>
      <w:r w:rsidRPr="00D12459">
        <w:rPr>
          <w:rFonts w:asciiTheme="minorHAnsi" w:hAnsiTheme="minorHAnsi"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  <w:t xml:space="preserve">Who do we call or notify - legislative </w:t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  <w:t>requirements</w:t>
      </w:r>
    </w:p>
    <w:p w14:paraId="220DC35F" w14:textId="77777777" w:rsidR="00A95EF5" w:rsidRPr="00D12459" w:rsidRDefault="00A95EF5" w:rsidP="00A95E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Theme="minorHAnsi" w:hAnsiTheme="minorHAnsi"/>
        </w:rPr>
      </w:pPr>
    </w:p>
    <w:p w14:paraId="050CC93D" w14:textId="77777777" w:rsidR="00A95EF5" w:rsidRPr="00D12459" w:rsidRDefault="00A95EF5" w:rsidP="00A95EF5">
      <w:pPr>
        <w:pStyle w:val="a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Cs w:val="24"/>
          <w:lang w:val="en-CA"/>
        </w:rPr>
      </w:pPr>
      <w:r w:rsidRPr="00D12459">
        <w:rPr>
          <w:rFonts w:asciiTheme="minorHAnsi" w:hAnsiTheme="minorHAnsi"/>
          <w:szCs w:val="24"/>
          <w:lang w:val="en-CA"/>
        </w:rPr>
        <w:t>Activation</w:t>
      </w:r>
      <w:r w:rsidRPr="00D12459">
        <w:rPr>
          <w:rFonts w:asciiTheme="minorHAnsi" w:hAnsiTheme="minorHAnsi"/>
          <w:szCs w:val="24"/>
          <w:lang w:val="en-CA"/>
        </w:rPr>
        <w:tab/>
      </w:r>
      <w:r w:rsidRPr="00D12459">
        <w:rPr>
          <w:rFonts w:asciiTheme="minorHAnsi" w:hAnsiTheme="minorHAnsi"/>
          <w:szCs w:val="24"/>
          <w:lang w:val="en-CA"/>
        </w:rPr>
        <w:tab/>
      </w:r>
      <w:r w:rsidRPr="00D12459">
        <w:rPr>
          <w:rFonts w:asciiTheme="minorHAnsi" w:hAnsiTheme="minorHAnsi"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  <w:t>Communication &amp; Responsibilities</w:t>
      </w:r>
    </w:p>
    <w:p w14:paraId="5690E5B3" w14:textId="77777777" w:rsidR="00A95EF5" w:rsidRPr="00D12459" w:rsidRDefault="00A95EF5" w:rsidP="00A95E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</w:rPr>
      </w:pPr>
    </w:p>
    <w:p w14:paraId="0FC8FB3E" w14:textId="77777777" w:rsidR="00A95EF5" w:rsidRPr="00D12459" w:rsidRDefault="00A95EF5" w:rsidP="00A95EF5">
      <w:pPr>
        <w:pStyle w:val="a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Cs w:val="24"/>
          <w:lang w:val="en-CA"/>
        </w:rPr>
      </w:pPr>
      <w:r w:rsidRPr="00D12459">
        <w:rPr>
          <w:rFonts w:asciiTheme="minorHAnsi" w:hAnsiTheme="minorHAnsi"/>
          <w:szCs w:val="24"/>
          <w:lang w:val="en-CA"/>
        </w:rPr>
        <w:t>Deployment</w:t>
      </w:r>
      <w:r w:rsidRPr="00D12459">
        <w:rPr>
          <w:rFonts w:asciiTheme="minorHAnsi" w:hAnsiTheme="minorHAnsi"/>
          <w:szCs w:val="24"/>
          <w:lang w:val="en-CA"/>
        </w:rPr>
        <w:tab/>
      </w:r>
      <w:r w:rsidRPr="00D12459">
        <w:rPr>
          <w:rFonts w:asciiTheme="minorHAnsi" w:hAnsiTheme="minorHAnsi"/>
          <w:szCs w:val="24"/>
          <w:lang w:val="en-CA"/>
        </w:rPr>
        <w:tab/>
      </w:r>
      <w:r w:rsidRPr="00D12459">
        <w:rPr>
          <w:rFonts w:asciiTheme="minorHAnsi" w:hAnsiTheme="minorHAnsi"/>
          <w:szCs w:val="24"/>
          <w:lang w:val="en-CA"/>
        </w:rPr>
        <w:tab/>
      </w:r>
      <w:r w:rsidRPr="00D12459">
        <w:rPr>
          <w:rFonts w:asciiTheme="minorHAnsi" w:hAnsiTheme="minorHAnsi"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>Action Plan</w:t>
      </w:r>
    </w:p>
    <w:p w14:paraId="2C5B2CA0" w14:textId="77777777" w:rsidR="00A95EF5" w:rsidRPr="00D12459" w:rsidRDefault="00A95EF5" w:rsidP="00A95E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</w:rPr>
      </w:pPr>
    </w:p>
    <w:p w14:paraId="40CBCB52" w14:textId="77777777" w:rsidR="00A95EF5" w:rsidRPr="00D12459" w:rsidRDefault="00A95EF5" w:rsidP="00A95EF5">
      <w:pPr>
        <w:pStyle w:val="a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Cs w:val="24"/>
          <w:lang w:val="en-CA"/>
        </w:rPr>
      </w:pPr>
      <w:r w:rsidRPr="00D12459">
        <w:rPr>
          <w:rFonts w:asciiTheme="minorHAnsi" w:hAnsiTheme="minorHAnsi"/>
          <w:szCs w:val="24"/>
          <w:lang w:val="en-CA"/>
        </w:rPr>
        <w:t>Operations</w:t>
      </w:r>
      <w:r w:rsidRPr="00D12459">
        <w:rPr>
          <w:rFonts w:asciiTheme="minorHAnsi" w:hAnsiTheme="minorHAnsi"/>
          <w:szCs w:val="24"/>
          <w:lang w:val="en-CA"/>
        </w:rPr>
        <w:tab/>
      </w:r>
      <w:r w:rsidRPr="00D12459">
        <w:rPr>
          <w:rFonts w:asciiTheme="minorHAnsi" w:hAnsiTheme="minorHAnsi"/>
          <w:szCs w:val="24"/>
          <w:lang w:val="en-CA"/>
        </w:rPr>
        <w:tab/>
      </w:r>
      <w:r w:rsidRPr="00D12459">
        <w:rPr>
          <w:rFonts w:asciiTheme="minorHAnsi" w:hAnsiTheme="minorHAnsi"/>
          <w:szCs w:val="24"/>
          <w:lang w:val="en-CA"/>
        </w:rPr>
        <w:tab/>
      </w:r>
      <w:r w:rsidRPr="00D12459">
        <w:rPr>
          <w:rFonts w:asciiTheme="minorHAnsi" w:hAnsiTheme="minorHAnsi"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 xml:space="preserve">Specific Responsibilities and </w:t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>Authorities</w:t>
      </w:r>
    </w:p>
    <w:p w14:paraId="6543D06B" w14:textId="77777777" w:rsidR="00A95EF5" w:rsidRPr="00D12459" w:rsidRDefault="00A95EF5" w:rsidP="00A95E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</w:rPr>
      </w:pPr>
    </w:p>
    <w:p w14:paraId="759F8B95" w14:textId="77777777" w:rsidR="00A95EF5" w:rsidRPr="00D12459" w:rsidRDefault="00A95EF5" w:rsidP="00A95EF5">
      <w:pPr>
        <w:pStyle w:val="a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Cs w:val="24"/>
          <w:lang w:val="en-CA"/>
        </w:rPr>
      </w:pPr>
      <w:r w:rsidRPr="00D12459">
        <w:rPr>
          <w:rFonts w:asciiTheme="minorHAnsi" w:hAnsiTheme="minorHAnsi"/>
          <w:szCs w:val="24"/>
          <w:lang w:val="en-CA"/>
        </w:rPr>
        <w:t>Recovery Procedures</w:t>
      </w:r>
      <w:r w:rsidRPr="00D12459">
        <w:rPr>
          <w:rFonts w:asciiTheme="minorHAnsi" w:hAnsiTheme="minorHAnsi"/>
          <w:szCs w:val="24"/>
          <w:lang w:val="en-CA"/>
        </w:rPr>
        <w:tab/>
      </w:r>
      <w:r w:rsidRPr="00D12459">
        <w:rPr>
          <w:rFonts w:asciiTheme="minorHAnsi" w:hAnsiTheme="minorHAnsi"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  <w:t xml:space="preserve">How do we put the project back up </w:t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</w:r>
      <w:r w:rsidRPr="00D12459">
        <w:rPr>
          <w:rFonts w:asciiTheme="minorHAnsi" w:hAnsiTheme="minorHAnsi"/>
          <w:b/>
          <w:i/>
          <w:szCs w:val="24"/>
          <w:lang w:val="en-CA"/>
        </w:rPr>
        <w:tab/>
        <w:t>on its’ feet</w:t>
      </w:r>
    </w:p>
    <w:p w14:paraId="04BAD6DB" w14:textId="77777777" w:rsidR="00A95EF5" w:rsidRDefault="00A95EF5" w:rsidP="00A95EF5">
      <w:pPr>
        <w:widowControl w:val="0"/>
      </w:pPr>
    </w:p>
    <w:p w14:paraId="26EF9302" w14:textId="77777777" w:rsidR="00467AD9" w:rsidRDefault="00467AD9">
      <w:bookmarkStart w:id="0" w:name="_GoBack"/>
      <w:bookmarkEnd w:id="0"/>
    </w:p>
    <w:sectPr w:rsidR="00467AD9" w:rsidSect="006E3943">
      <w:headerReference w:type="default" r:id="rId12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5193" w14:textId="77777777" w:rsidR="004113AB" w:rsidRDefault="00A95EF5">
    <w:pPr>
      <w:pStyle w:val="Footer"/>
      <w:tabs>
        <w:tab w:val="clear" w:pos="8640"/>
        <w:tab w:val="right" w:pos="936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1FE0A" w14:textId="77777777" w:rsidR="004113AB" w:rsidRDefault="00A95EF5">
    <w:pPr>
      <w:framePr w:w="9360" w:h="280" w:hRule="exact" w:wrap="notBeside" w:vAnchor="page" w:hAnchor="text" w:y="14310"/>
      <w:widowControl w:val="0"/>
      <w:shd w:val="clear" w:color="000000" w:fill="FFFFFF"/>
      <w:spacing w:line="0" w:lineRule="atLeast"/>
      <w:jc w:val="right"/>
      <w:rPr>
        <w:vanish/>
      </w:rPr>
    </w:pPr>
    <w:r>
      <w:rPr>
        <w:color w:val="000000"/>
      </w:rPr>
      <w:t xml:space="preserve">e </w:t>
    </w:r>
    <w:r>
      <w:rPr>
        <w:color w:val="000000"/>
      </w:rPr>
      <w:pgNum/>
    </w:r>
  </w:p>
  <w:p w14:paraId="1E8B88B2" w14:textId="77777777" w:rsidR="004113AB" w:rsidRDefault="00A95EF5">
    <w:pPr>
      <w:widowControl w:val="0"/>
    </w:pPr>
  </w:p>
  <w:p w14:paraId="6A07DDF2" w14:textId="77777777" w:rsidR="004113AB" w:rsidRDefault="00A95EF5">
    <w:pPr>
      <w:widowControl w:val="0"/>
    </w:pPr>
  </w:p>
  <w:p w14:paraId="4ADA701E" w14:textId="77777777" w:rsidR="004113AB" w:rsidRDefault="00A95EF5">
    <w:pPr>
      <w:framePr w:w="9360" w:h="280" w:hRule="exact" w:wrap="notBeside" w:vAnchor="page" w:hAnchor="text" w:y="14310"/>
      <w:widowControl w:val="0"/>
      <w:shd w:val="clear" w:color="000000" w:fill="FFFFFF"/>
      <w:spacing w:line="0" w:lineRule="atLeast"/>
      <w:jc w:val="right"/>
      <w:rPr>
        <w:vanish/>
      </w:rPr>
    </w:pPr>
    <w:r>
      <w:rPr>
        <w:color w:val="000000"/>
      </w:rPr>
      <w:t>Pa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6BBE" w14:textId="77777777" w:rsidR="004113AB" w:rsidRDefault="00A95EF5">
    <w:pPr>
      <w:framePr w:w="9360" w:h="280" w:hRule="exact" w:wrap="notBeside" w:vAnchor="page" w:hAnchor="text" w:y="14310"/>
      <w:widowControl w:val="0"/>
      <w:shd w:val="clear" w:color="000000" w:fill="FFFFFF"/>
      <w:spacing w:line="0" w:lineRule="atLeast"/>
      <w:jc w:val="right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</w:p>
  <w:p w14:paraId="460E2EB7" w14:textId="77777777" w:rsidR="004113AB" w:rsidRDefault="00A95EF5">
    <w:pPr>
      <w:widowControl w:val="0"/>
    </w:pPr>
  </w:p>
  <w:p w14:paraId="29230264" w14:textId="77777777" w:rsidR="004113AB" w:rsidRDefault="00A95EF5">
    <w:pPr>
      <w:widowControl w:val="0"/>
    </w:pPr>
  </w:p>
  <w:p w14:paraId="3F1F7CFC" w14:textId="77777777" w:rsidR="004113AB" w:rsidRPr="00A73C3E" w:rsidRDefault="00A95EF5">
    <w:pPr>
      <w:pStyle w:val="Header"/>
      <w:rPr>
        <w:color w:val="000000"/>
      </w:rPr>
    </w:pPr>
    <w:r>
      <w:rPr>
        <w:color w:val="000000"/>
      </w:rPr>
      <w:t>Pa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F057" w14:textId="77777777" w:rsidR="004113AB" w:rsidRDefault="00A95EF5" w:rsidP="003E4A11">
    <w:pPr>
      <w:widowControl w:val="0"/>
      <w:jc w:val="right"/>
    </w:pPr>
    <w:r w:rsidRPr="003E4A11">
      <w:rPr>
        <w:color w:val="000000"/>
      </w:rPr>
      <w:fldChar w:fldCharType="begin"/>
    </w:r>
    <w:r w:rsidRPr="003E4A11">
      <w:rPr>
        <w:color w:val="000000"/>
      </w:rPr>
      <w:instrText xml:space="preserve"> PAGE   \* MERGEFORMAT </w:instrText>
    </w:r>
    <w:r w:rsidRPr="003E4A11">
      <w:rPr>
        <w:color w:val="000000"/>
      </w:rPr>
      <w:fldChar w:fldCharType="separate"/>
    </w:r>
    <w:r>
      <w:rPr>
        <w:noProof/>
        <w:color w:val="000000"/>
      </w:rPr>
      <w:t>14</w:t>
    </w:r>
    <w:r w:rsidRPr="003E4A11">
      <w:rPr>
        <w:color w:val="000000"/>
      </w:rPr>
      <w:fldChar w:fldCharType="end"/>
    </w:r>
  </w:p>
  <w:p w14:paraId="7D6B18C3" w14:textId="77777777" w:rsidR="004113AB" w:rsidRDefault="00A95EF5">
    <w:pPr>
      <w:widowControl w:val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59B2" w14:textId="77777777" w:rsidR="0042421E" w:rsidRDefault="00A95EF5">
    <w:pPr>
      <w:framePr w:w="9360" w:h="280" w:hRule="exact" w:wrap="notBeside" w:vAnchor="page" w:hAnchor="text" w:y="14310"/>
      <w:widowControl w:val="0"/>
      <w:shd w:val="clear" w:color="000000" w:fill="FFFFFF"/>
      <w:spacing w:line="0" w:lineRule="atLeast"/>
      <w:jc w:val="right"/>
      <w:rPr>
        <w:vanish/>
      </w:rPr>
    </w:pPr>
    <w:r>
      <w:rPr>
        <w:color w:val="000000"/>
      </w:rPr>
      <w:t xml:space="preserve">e </w:t>
    </w:r>
    <w:r>
      <w:rPr>
        <w:color w:val="000000"/>
      </w:rPr>
      <w:pgNum/>
    </w:r>
  </w:p>
  <w:p w14:paraId="3998CB18" w14:textId="77777777" w:rsidR="0042421E" w:rsidRDefault="00A95EF5">
    <w:pPr>
      <w:widowControl w:val="0"/>
    </w:pPr>
  </w:p>
  <w:p w14:paraId="35B431DC" w14:textId="77777777" w:rsidR="0042421E" w:rsidRDefault="00A95EF5">
    <w:pPr>
      <w:widowControl w:val="0"/>
    </w:pPr>
  </w:p>
  <w:p w14:paraId="5CE98C1A" w14:textId="77777777" w:rsidR="0042421E" w:rsidRDefault="00A95EF5">
    <w:r>
      <w:rPr>
        <w:color w:val="000000"/>
      </w:rPr>
      <w:t>Pa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99A0" w14:textId="77777777" w:rsidR="004113AB" w:rsidRPr="00A73C3E" w:rsidRDefault="00A95EF5">
    <w:pPr>
      <w:pStyle w:val="Head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82C34" w14:textId="77777777" w:rsidR="004113AB" w:rsidRPr="00FB2ACD" w:rsidRDefault="00A95EF5" w:rsidP="00FB2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)"/>
      <w:lvlJc w:val="left"/>
    </w:lvl>
  </w:abstractNum>
  <w:abstractNum w:abstractNumId="1" w15:restartNumberingAfterBreak="0">
    <w:nsid w:val="20311D00"/>
    <w:multiLevelType w:val="hybridMultilevel"/>
    <w:tmpl w:val="71AAE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574EA"/>
    <w:multiLevelType w:val="hybridMultilevel"/>
    <w:tmpl w:val="E6CE1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036F6"/>
    <w:multiLevelType w:val="hybridMultilevel"/>
    <w:tmpl w:val="8482F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F5"/>
    <w:rsid w:val="00467AD9"/>
    <w:rsid w:val="00A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11F6"/>
  <w15:chartTrackingRefBased/>
  <w15:docId w15:val="{6D5D34F0-CBFC-42EB-848F-83ACD762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5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5EF5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A95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EF5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rsid w:val="00A95EF5"/>
  </w:style>
  <w:style w:type="paragraph" w:customStyle="1" w:styleId="Level1">
    <w:name w:val="Level 1"/>
    <w:basedOn w:val="Normal"/>
    <w:rsid w:val="00A95EF5"/>
    <w:pPr>
      <w:widowControl w:val="0"/>
    </w:pPr>
    <w:rPr>
      <w:szCs w:val="20"/>
      <w:lang w:val="en-US"/>
    </w:rPr>
  </w:style>
  <w:style w:type="paragraph" w:customStyle="1" w:styleId="a">
    <w:name w:val="آ"/>
    <w:basedOn w:val="Normal"/>
    <w:rsid w:val="00A95EF5"/>
    <w:pPr>
      <w:widowControl w:val="0"/>
    </w:pPr>
    <w:rPr>
      <w:szCs w:val="20"/>
      <w:lang w:val="en-US"/>
    </w:rPr>
  </w:style>
  <w:style w:type="table" w:styleId="TableGrid">
    <w:name w:val="Table Grid"/>
    <w:basedOn w:val="TableNormal"/>
    <w:uiPriority w:val="59"/>
    <w:rsid w:val="00A95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E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5.xml"/><Relationship Id="rId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2018-07-12T18:29:00Z</dcterms:created>
  <dcterms:modified xsi:type="dcterms:W3CDTF">2018-07-12T18:29:00Z</dcterms:modified>
</cp:coreProperties>
</file>