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1DEC" w14:textId="77777777" w:rsidR="006C6B01" w:rsidRPr="006112C6" w:rsidRDefault="00B4189D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6112C6">
        <w:rPr>
          <w:b/>
          <w:sz w:val="24"/>
          <w:szCs w:val="24"/>
        </w:rPr>
        <w:t xml:space="preserve"> Procedures</w:t>
      </w:r>
      <w:r w:rsidR="00A6509A" w:rsidRPr="006112C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6112C6" w14:paraId="7E778A29" w14:textId="77777777" w:rsidTr="001A49D8">
        <w:tc>
          <w:tcPr>
            <w:tcW w:w="3192" w:type="dxa"/>
          </w:tcPr>
          <w:p w14:paraId="1913D076" w14:textId="77777777" w:rsidR="00FB22D3" w:rsidRDefault="006C6B01" w:rsidP="006112C6">
            <w:pPr>
              <w:spacing w:line="480" w:lineRule="auto"/>
              <w:rPr>
                <w:sz w:val="24"/>
                <w:szCs w:val="24"/>
              </w:rPr>
            </w:pPr>
            <w:r w:rsidRPr="006112C6">
              <w:rPr>
                <w:sz w:val="24"/>
                <w:szCs w:val="24"/>
              </w:rPr>
              <w:t>Name of Job:</w:t>
            </w:r>
            <w:r w:rsidR="006112C6" w:rsidRPr="006112C6">
              <w:rPr>
                <w:sz w:val="24"/>
                <w:szCs w:val="24"/>
              </w:rPr>
              <w:t xml:space="preserve"> </w:t>
            </w:r>
          </w:p>
          <w:p w14:paraId="2830FDA9" w14:textId="4B321BC8" w:rsidR="006112C6" w:rsidRPr="006112C6" w:rsidRDefault="00FB22D3" w:rsidP="008C7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Changing Oxygen/Acetylene</w:t>
            </w:r>
            <w:r w:rsidR="008C7254">
              <w:rPr>
                <w:b/>
                <w:sz w:val="24"/>
                <w:szCs w:val="24"/>
              </w:rPr>
              <w:t xml:space="preserve"> </w:t>
            </w:r>
            <w:r w:rsidR="006112C6" w:rsidRPr="006112C6">
              <w:rPr>
                <w:b/>
                <w:sz w:val="24"/>
                <w:szCs w:val="24"/>
              </w:rPr>
              <w:t>Tanks</w:t>
            </w:r>
          </w:p>
          <w:p w14:paraId="7A7FF81C" w14:textId="77777777" w:rsidR="006C6B01" w:rsidRPr="006112C6" w:rsidRDefault="006C6B01" w:rsidP="006112C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5E4176" w14:textId="77777777" w:rsidR="006C6B01" w:rsidRPr="006112C6" w:rsidRDefault="006C6B01" w:rsidP="001E6B4F">
            <w:pPr>
              <w:rPr>
                <w:sz w:val="24"/>
                <w:szCs w:val="24"/>
              </w:rPr>
            </w:pPr>
            <w:r w:rsidRPr="006112C6">
              <w:rPr>
                <w:sz w:val="24"/>
                <w:szCs w:val="24"/>
              </w:rPr>
              <w:t>Development Date:</w:t>
            </w:r>
          </w:p>
          <w:p w14:paraId="2D0205F0" w14:textId="77777777" w:rsidR="006C6B01" w:rsidRPr="006112C6" w:rsidRDefault="001A49D8" w:rsidP="001E6B4F">
            <w:pPr>
              <w:rPr>
                <w:b/>
                <w:sz w:val="24"/>
                <w:szCs w:val="24"/>
              </w:rPr>
            </w:pPr>
            <w:r w:rsidRPr="006112C6">
              <w:rPr>
                <w:b/>
                <w:sz w:val="24"/>
                <w:szCs w:val="24"/>
              </w:rPr>
              <w:t>March 30th</w:t>
            </w:r>
            <w:r w:rsidR="009753D7" w:rsidRPr="006112C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1AA9943" w14:textId="77777777" w:rsidR="006C6B01" w:rsidRPr="006112C6" w:rsidRDefault="006C6B01" w:rsidP="001E6B4F">
            <w:pPr>
              <w:rPr>
                <w:sz w:val="24"/>
                <w:szCs w:val="24"/>
              </w:rPr>
            </w:pPr>
            <w:r w:rsidRPr="006112C6">
              <w:rPr>
                <w:sz w:val="24"/>
                <w:szCs w:val="24"/>
              </w:rPr>
              <w:t>Developed By:</w:t>
            </w:r>
          </w:p>
          <w:p w14:paraId="48C66759" w14:textId="52E97040" w:rsidR="006C6B01" w:rsidRPr="006112C6" w:rsidRDefault="008C725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AFC3603" w14:textId="77777777" w:rsidR="006C6B01" w:rsidRPr="006112C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6112C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112C6" w14:paraId="49B4963D" w14:textId="77777777" w:rsidTr="001E6B4F">
        <w:tc>
          <w:tcPr>
            <w:tcW w:w="2394" w:type="dxa"/>
          </w:tcPr>
          <w:p w14:paraId="48B0F951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Explosion</w:t>
            </w:r>
          </w:p>
          <w:p w14:paraId="4859654D" w14:textId="77777777" w:rsidR="00667075" w:rsidRPr="006112C6" w:rsidRDefault="00667075" w:rsidP="006112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9022C0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Burns</w:t>
            </w:r>
          </w:p>
          <w:p w14:paraId="3C91E92E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4AB63DA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Muscle strain</w:t>
            </w:r>
          </w:p>
          <w:p w14:paraId="7E226960" w14:textId="77777777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317726" w14:textId="77777777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112C6" w14:paraId="12B23233" w14:textId="77777777" w:rsidTr="001E6B4F">
        <w:tc>
          <w:tcPr>
            <w:tcW w:w="2394" w:type="dxa"/>
          </w:tcPr>
          <w:p w14:paraId="2FF48D29" w14:textId="77777777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3D8200E" w14:textId="77777777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52A1D6" w14:textId="77777777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176608" w14:textId="6D10B91F" w:rsidR="00667075" w:rsidRPr="006112C6" w:rsidRDefault="00667075" w:rsidP="00F92590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93C9A94" w14:textId="77777777" w:rsidR="006C6B01" w:rsidRPr="006112C6" w:rsidRDefault="006C6B01" w:rsidP="006C6B01">
      <w:pPr>
        <w:jc w:val="center"/>
        <w:rPr>
          <w:b/>
          <w:sz w:val="24"/>
          <w:szCs w:val="24"/>
        </w:rPr>
      </w:pPr>
      <w:r w:rsidRPr="006112C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112C6" w14:paraId="6F436319" w14:textId="77777777" w:rsidTr="00507894">
        <w:tc>
          <w:tcPr>
            <w:tcW w:w="2394" w:type="dxa"/>
          </w:tcPr>
          <w:p w14:paraId="0503079F" w14:textId="77777777" w:rsidR="006112C6" w:rsidRPr="006112C6" w:rsidRDefault="00667075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 xml:space="preserve"> </w:t>
            </w:r>
            <w:r w:rsidR="006112C6" w:rsidRPr="006112C6">
              <w:rPr>
                <w:rFonts w:cs="Times New Roman"/>
                <w:sz w:val="24"/>
                <w:szCs w:val="24"/>
              </w:rPr>
              <w:t>Steel toed boots</w:t>
            </w:r>
          </w:p>
          <w:p w14:paraId="604808CB" w14:textId="77777777" w:rsidR="00667075" w:rsidRPr="006112C6" w:rsidRDefault="00667075" w:rsidP="006112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865021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Gloves</w:t>
            </w:r>
          </w:p>
          <w:p w14:paraId="29BCC98C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8CC53E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Face shield</w:t>
            </w:r>
          </w:p>
          <w:p w14:paraId="1577BD02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D9AB544" w14:textId="77777777" w:rsidR="006112C6" w:rsidRPr="006112C6" w:rsidRDefault="006112C6" w:rsidP="006112C6">
            <w:pPr>
              <w:rPr>
                <w:rFonts w:cs="Times New Roman"/>
                <w:sz w:val="24"/>
                <w:szCs w:val="24"/>
              </w:rPr>
            </w:pPr>
            <w:r w:rsidRPr="006112C6">
              <w:rPr>
                <w:rFonts w:cs="Times New Roman"/>
                <w:sz w:val="24"/>
                <w:szCs w:val="24"/>
              </w:rPr>
              <w:t>Hard hat</w:t>
            </w:r>
          </w:p>
          <w:p w14:paraId="2328CCBE" w14:textId="77777777" w:rsidR="00667075" w:rsidRPr="006112C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112C6" w14:paraId="77FF2B7E" w14:textId="77777777" w:rsidTr="00507894">
        <w:tc>
          <w:tcPr>
            <w:tcW w:w="2394" w:type="dxa"/>
          </w:tcPr>
          <w:p w14:paraId="073D9A44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153D0A2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777BDF3" w14:textId="77777777" w:rsidR="00667075" w:rsidRPr="006112C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BF1114" w14:textId="77777777" w:rsidR="00667075" w:rsidRPr="006112C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3346B1A" w14:textId="77777777" w:rsidR="00880B0A" w:rsidRDefault="00880B0A">
      <w:pPr>
        <w:rPr>
          <w:sz w:val="24"/>
          <w:szCs w:val="24"/>
        </w:rPr>
      </w:pPr>
    </w:p>
    <w:p w14:paraId="5CFD6E54" w14:textId="77777777" w:rsidR="00B4189D" w:rsidRDefault="00037850" w:rsidP="00B41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B4189D">
        <w:rPr>
          <w:b/>
          <w:sz w:val="28"/>
          <w:szCs w:val="28"/>
        </w:rPr>
        <w:t xml:space="preserve"> procedure to follow? </w:t>
      </w:r>
    </w:p>
    <w:p w14:paraId="6C3FFF2A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Close valves on tanks</w:t>
      </w:r>
    </w:p>
    <w:p w14:paraId="6E2CD941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Press torch handle to disperse oxygen and acetylene</w:t>
      </w:r>
    </w:p>
    <w:p w14:paraId="499786AD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Disconnect hoses</w:t>
      </w:r>
    </w:p>
    <w:p w14:paraId="5516829F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Remove empty cylinders</w:t>
      </w:r>
    </w:p>
    <w:p w14:paraId="5B9DFD8E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Replace with full cylinders</w:t>
      </w:r>
    </w:p>
    <w:p w14:paraId="57150AB9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Connect holding straps</w:t>
      </w:r>
    </w:p>
    <w:p w14:paraId="5D4948C0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Reconnect hoses</w:t>
      </w:r>
    </w:p>
    <w:p w14:paraId="5F78DD04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Open valves slowly</w:t>
      </w:r>
    </w:p>
    <w:p w14:paraId="3AC3D88A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Check for leaks with soap solution</w:t>
      </w:r>
    </w:p>
    <w:p w14:paraId="06570A2A" w14:textId="77777777" w:rsidR="006112C6" w:rsidRPr="006112C6" w:rsidRDefault="006112C6" w:rsidP="006112C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112C6">
        <w:rPr>
          <w:rFonts w:cs="Times New Roman"/>
          <w:sz w:val="24"/>
          <w:szCs w:val="24"/>
        </w:rPr>
        <w:t>Ensure pressure gauges are set at the proper pressure</w:t>
      </w:r>
    </w:p>
    <w:p w14:paraId="54A05F0A" w14:textId="3A9B20A2" w:rsidR="00720E03" w:rsidRPr="008C7254" w:rsidRDefault="006112C6" w:rsidP="007D6B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8C7254">
        <w:rPr>
          <w:rFonts w:cs="Times New Roman"/>
          <w:sz w:val="24"/>
          <w:szCs w:val="24"/>
        </w:rPr>
        <w:t>Ensure oxygen and acetylene flow freely when turned on</w:t>
      </w:r>
    </w:p>
    <w:sectPr w:rsidR="00720E03" w:rsidRPr="008C7254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EC86" w14:textId="77777777" w:rsidR="00467F01" w:rsidRDefault="00467F01" w:rsidP="006C6B01">
      <w:pPr>
        <w:spacing w:after="0" w:line="240" w:lineRule="auto"/>
      </w:pPr>
      <w:r>
        <w:separator/>
      </w:r>
    </w:p>
  </w:endnote>
  <w:endnote w:type="continuationSeparator" w:id="0">
    <w:p w14:paraId="596DCBAC" w14:textId="77777777" w:rsidR="00467F01" w:rsidRDefault="00467F0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B76A" w14:textId="77777777" w:rsidR="008C7254" w:rsidRPr="00FE5156" w:rsidRDefault="008C7254" w:rsidP="008C725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8C70006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E22B" w14:textId="77777777" w:rsidR="00467F01" w:rsidRDefault="00467F01" w:rsidP="006C6B01">
      <w:pPr>
        <w:spacing w:after="0" w:line="240" w:lineRule="auto"/>
      </w:pPr>
      <w:r>
        <w:separator/>
      </w:r>
    </w:p>
  </w:footnote>
  <w:footnote w:type="continuationSeparator" w:id="0">
    <w:p w14:paraId="45AF6C91" w14:textId="77777777" w:rsidR="00467F01" w:rsidRDefault="00467F0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CCA7" w14:textId="77777777" w:rsidR="008C7254" w:rsidRDefault="008C7254">
    <w:pPr>
      <w:pStyle w:val="Header"/>
    </w:pPr>
    <w:sdt>
      <w:sdtPr>
        <w:id w:val="35340868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22E31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91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C7254" w14:paraId="4A153081" w14:textId="77777777" w:rsidTr="00E94862">
      <w:tc>
        <w:tcPr>
          <w:tcW w:w="1696" w:type="dxa"/>
          <w:hideMark/>
        </w:tcPr>
        <w:p w14:paraId="67041616" w14:textId="77777777" w:rsidR="008C7254" w:rsidRDefault="008C7254" w:rsidP="008C7254">
          <w:pPr>
            <w:pStyle w:val="Header"/>
          </w:pPr>
          <w:bookmarkStart w:id="1" w:name="_Hlk519686030"/>
          <w:r>
            <w:object w:dxaOrig="1440" w:dyaOrig="1440" w14:anchorId="78D980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91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9154" DrawAspect="Content" ObjectID="_1593436844" r:id="rId2"/>
            </w:object>
          </w:r>
        </w:p>
      </w:tc>
      <w:tc>
        <w:tcPr>
          <w:tcW w:w="3119" w:type="dxa"/>
        </w:tcPr>
        <w:p w14:paraId="22D03B23" w14:textId="77777777" w:rsidR="008C7254" w:rsidRDefault="008C7254" w:rsidP="008C7254">
          <w:pPr>
            <w:pStyle w:val="Header"/>
            <w:rPr>
              <w:rFonts w:ascii="Abadi" w:hAnsi="Abadi" w:cstheme="majorHAnsi"/>
            </w:rPr>
          </w:pPr>
        </w:p>
        <w:p w14:paraId="29796BD5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22A941C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680C5D3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531E65A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65ED519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F220816" w14:textId="77777777" w:rsidR="008C7254" w:rsidRDefault="008C7254" w:rsidP="008C7254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79CEBF7" w14:textId="77777777" w:rsidR="008C7254" w:rsidRDefault="008C7254" w:rsidP="008C7254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93B42EA" w14:textId="15370B0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37850"/>
    <w:rsid w:val="0008245B"/>
    <w:rsid w:val="000C1C64"/>
    <w:rsid w:val="001555B6"/>
    <w:rsid w:val="00157C86"/>
    <w:rsid w:val="00190DBC"/>
    <w:rsid w:val="001A49D8"/>
    <w:rsid w:val="001C47A8"/>
    <w:rsid w:val="001D3C16"/>
    <w:rsid w:val="001F50E5"/>
    <w:rsid w:val="00226596"/>
    <w:rsid w:val="00281EC2"/>
    <w:rsid w:val="002D7511"/>
    <w:rsid w:val="00331418"/>
    <w:rsid w:val="003872B6"/>
    <w:rsid w:val="003900B5"/>
    <w:rsid w:val="00411366"/>
    <w:rsid w:val="00447D7C"/>
    <w:rsid w:val="00467F01"/>
    <w:rsid w:val="00477E44"/>
    <w:rsid w:val="004E02F0"/>
    <w:rsid w:val="006112C6"/>
    <w:rsid w:val="006278B4"/>
    <w:rsid w:val="00661415"/>
    <w:rsid w:val="00667075"/>
    <w:rsid w:val="00683191"/>
    <w:rsid w:val="006A0380"/>
    <w:rsid w:val="006A2888"/>
    <w:rsid w:val="006B4592"/>
    <w:rsid w:val="006C6B01"/>
    <w:rsid w:val="006F3998"/>
    <w:rsid w:val="00710D14"/>
    <w:rsid w:val="00720E03"/>
    <w:rsid w:val="0072135F"/>
    <w:rsid w:val="00747D3B"/>
    <w:rsid w:val="00754848"/>
    <w:rsid w:val="007A3BDD"/>
    <w:rsid w:val="00820DBB"/>
    <w:rsid w:val="00854BE0"/>
    <w:rsid w:val="0087514C"/>
    <w:rsid w:val="00880B0A"/>
    <w:rsid w:val="008C7254"/>
    <w:rsid w:val="009652A1"/>
    <w:rsid w:val="009753D7"/>
    <w:rsid w:val="00A6509A"/>
    <w:rsid w:val="00A70772"/>
    <w:rsid w:val="00A70A61"/>
    <w:rsid w:val="00A7659A"/>
    <w:rsid w:val="00A873ED"/>
    <w:rsid w:val="00B0114E"/>
    <w:rsid w:val="00B4189D"/>
    <w:rsid w:val="00B83A97"/>
    <w:rsid w:val="00BA5F64"/>
    <w:rsid w:val="00BC0259"/>
    <w:rsid w:val="00BC5403"/>
    <w:rsid w:val="00BC5BE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3734E"/>
    <w:rsid w:val="00E504ED"/>
    <w:rsid w:val="00EB3C51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."/>
  <w:listSeparator w:val=","/>
  <w14:docId w14:val="4B672B4A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8</cp:revision>
  <dcterms:created xsi:type="dcterms:W3CDTF">2011-05-03T13:35:00Z</dcterms:created>
  <dcterms:modified xsi:type="dcterms:W3CDTF">2018-07-18T19:34:00Z</dcterms:modified>
</cp:coreProperties>
</file>