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1E01" w14:textId="77777777" w:rsidR="005D3B79" w:rsidRPr="00DA36C1" w:rsidRDefault="005D3B79" w:rsidP="005D3B79">
      <w:pPr>
        <w:rPr>
          <w:rFonts w:asciiTheme="minorHAnsi" w:hAnsiTheme="minorHAnsi"/>
          <w:b/>
          <w:bCs/>
          <w:i/>
          <w:iCs/>
          <w:szCs w:val="24"/>
          <w:u w:val="single"/>
          <w:lang w:val="en-CA"/>
        </w:rPr>
      </w:pPr>
      <w:r w:rsidRPr="00DA36C1">
        <w:rPr>
          <w:rFonts w:asciiTheme="minorHAnsi" w:hAnsiTheme="minorHAnsi"/>
          <w:b/>
          <w:bCs/>
          <w:i/>
          <w:iCs/>
          <w:szCs w:val="24"/>
          <w:u w:val="single"/>
          <w:lang w:val="en-CA"/>
        </w:rPr>
        <w:t xml:space="preserve">THE POSSIBILITY EXISTS </w:t>
      </w:r>
      <w:proofErr w:type="gramStart"/>
      <w:r w:rsidRPr="00DA36C1">
        <w:rPr>
          <w:rFonts w:asciiTheme="minorHAnsi" w:hAnsiTheme="minorHAnsi"/>
          <w:b/>
          <w:bCs/>
          <w:i/>
          <w:iCs/>
          <w:szCs w:val="24"/>
          <w:u w:val="single"/>
          <w:lang w:val="en-CA"/>
        </w:rPr>
        <w:t>FOR  SERIOUS</w:t>
      </w:r>
      <w:proofErr w:type="gramEnd"/>
      <w:r w:rsidRPr="00DA36C1">
        <w:rPr>
          <w:rFonts w:asciiTheme="minorHAnsi" w:hAnsiTheme="minorHAnsi"/>
          <w:b/>
          <w:bCs/>
          <w:i/>
          <w:iCs/>
          <w:szCs w:val="24"/>
          <w:u w:val="single"/>
          <w:lang w:val="en-CA"/>
        </w:rPr>
        <w:t xml:space="preserve"> MEDICAL COMPLICATIONS CAUSED BY CIRCULATORY PROBLEMS FROM HANGING IN THE HARNESS. INSURE THAT PARAMEDICS ARE ON SCENE BEFORE TAKING PRESSURE OFF SOMEONE SUSPENDED FOR AN EXTENDED TIME PERIOD.</w:t>
      </w:r>
    </w:p>
    <w:p w14:paraId="4C9DE30E" w14:textId="77777777" w:rsidR="005D3B79" w:rsidRPr="00DA36C1" w:rsidRDefault="005D3B79" w:rsidP="005D3B79">
      <w:pPr>
        <w:rPr>
          <w:rFonts w:asciiTheme="minorHAnsi" w:hAnsiTheme="minorHAnsi"/>
          <w:lang w:val="en-CA"/>
        </w:rPr>
      </w:pPr>
    </w:p>
    <w:p w14:paraId="601C6FFE" w14:textId="77777777" w:rsidR="005D3B79" w:rsidRPr="00DA36C1" w:rsidRDefault="005D3B79" w:rsidP="005D3B79">
      <w:pPr>
        <w:rPr>
          <w:rFonts w:asciiTheme="minorHAnsi" w:hAnsiTheme="minorHAnsi"/>
        </w:rPr>
        <w:sectPr w:rsidR="005D3B79" w:rsidRPr="00DA36C1">
          <w:headerReference w:type="default" r:id="rId5"/>
          <w:footnotePr>
            <w:numFmt w:val="lowerLetter"/>
          </w:footnotePr>
          <w:endnotePr>
            <w:numFmt w:val="lowerLetter"/>
          </w:endnotePr>
          <w:pgSz w:w="12240" w:h="15840" w:code="1"/>
          <w:pgMar w:top="1440" w:right="1440" w:bottom="1915" w:left="1440" w:header="720" w:footer="1440" w:gutter="0"/>
          <w:cols w:space="720"/>
        </w:sectPr>
      </w:pPr>
    </w:p>
    <w:p w14:paraId="3E01504B" w14:textId="77777777" w:rsidR="005D3B79" w:rsidRPr="00DA36C1" w:rsidRDefault="005D3B79" w:rsidP="005D3B79">
      <w:pPr>
        <w:numPr>
          <w:ilvl w:val="0"/>
          <w:numId w:val="1"/>
        </w:numPr>
        <w:ind w:hanging="720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>Emergency Rescue. Company XXXXX has the following resources on site to initiate a successful emergency rescue of a worker that is suspended in their fall arrest system. It is estimated that response time will be 20 minutes. The following resources are on site:</w:t>
      </w:r>
    </w:p>
    <w:p w14:paraId="53723219" w14:textId="77777777" w:rsidR="005D3B79" w:rsidRPr="00DA36C1" w:rsidRDefault="005D3B79" w:rsidP="005D3B79">
      <w:pPr>
        <w:numPr>
          <w:ilvl w:val="12"/>
          <w:numId w:val="0"/>
        </w:numPr>
        <w:ind w:left="1440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Zoom boom as back up for height access, #______</w:t>
      </w:r>
    </w:p>
    <w:p w14:paraId="5EF8D5A7" w14:textId="77777777" w:rsidR="005D3B79" w:rsidRPr="00DA36C1" w:rsidRDefault="005D3B79" w:rsidP="005D3B79">
      <w:pPr>
        <w:numPr>
          <w:ilvl w:val="12"/>
          <w:numId w:val="0"/>
        </w:numPr>
        <w:ind w:left="1440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Scissor Lift, #________</w:t>
      </w:r>
    </w:p>
    <w:p w14:paraId="0B294914" w14:textId="77777777" w:rsidR="005D3B79" w:rsidRPr="00DA36C1" w:rsidRDefault="005D3B79" w:rsidP="005D3B79">
      <w:pPr>
        <w:numPr>
          <w:ilvl w:val="12"/>
          <w:numId w:val="0"/>
        </w:numPr>
        <w:ind w:left="1440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Crane with operator, #________</w:t>
      </w:r>
    </w:p>
    <w:p w14:paraId="49E53CD6" w14:textId="77777777" w:rsidR="005D3B79" w:rsidRPr="00DA36C1" w:rsidRDefault="005D3B79" w:rsidP="005D3B79">
      <w:pPr>
        <w:numPr>
          <w:ilvl w:val="12"/>
          <w:numId w:val="0"/>
        </w:numPr>
        <w:ind w:left="1440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Trucks for transport, #________</w:t>
      </w:r>
    </w:p>
    <w:p w14:paraId="7A5BBCE6" w14:textId="77777777" w:rsidR="005D3B79" w:rsidRPr="00DA36C1" w:rsidRDefault="005D3B79" w:rsidP="005D3B79">
      <w:pPr>
        <w:numPr>
          <w:ilvl w:val="12"/>
          <w:numId w:val="0"/>
        </w:numPr>
        <w:ind w:left="1440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Personnel for response, #________</w:t>
      </w:r>
    </w:p>
    <w:p w14:paraId="2C6AB79F" w14:textId="77777777" w:rsidR="005D3B79" w:rsidRPr="00DA36C1" w:rsidRDefault="005D3B79" w:rsidP="005D3B79">
      <w:pPr>
        <w:numPr>
          <w:ilvl w:val="12"/>
          <w:numId w:val="0"/>
        </w:numPr>
        <w:ind w:left="1440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Qualified first aid personnel, #_______</w:t>
      </w:r>
    </w:p>
    <w:p w14:paraId="1513102D" w14:textId="77777777" w:rsidR="005D3B79" w:rsidRPr="00DA36C1" w:rsidRDefault="005D3B79" w:rsidP="005D3B79">
      <w:pPr>
        <w:numPr>
          <w:ilvl w:val="12"/>
          <w:numId w:val="0"/>
        </w:numPr>
        <w:ind w:left="1440"/>
        <w:rPr>
          <w:rFonts w:asciiTheme="minorHAnsi" w:hAnsiTheme="minorHAnsi"/>
          <w:szCs w:val="24"/>
          <w:lang w:val="en-CA"/>
        </w:rPr>
      </w:pPr>
      <w:proofErr w:type="gramStart"/>
      <w:r w:rsidRPr="00DA36C1">
        <w:rPr>
          <w:rFonts w:asciiTheme="minorHAnsi" w:hAnsiTheme="minorHAnsi"/>
          <w:szCs w:val="24"/>
          <w:lang w:val="en-CA"/>
        </w:rPr>
        <w:t>Two way</w:t>
      </w:r>
      <w:proofErr w:type="gramEnd"/>
      <w:r w:rsidRPr="00DA36C1">
        <w:rPr>
          <w:rFonts w:asciiTheme="minorHAnsi" w:hAnsiTheme="minorHAnsi"/>
          <w:szCs w:val="24"/>
          <w:lang w:val="en-CA"/>
        </w:rPr>
        <w:t xml:space="preserve"> radios &amp; cell phones, #________</w:t>
      </w:r>
    </w:p>
    <w:p w14:paraId="176057C8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</w:p>
    <w:p w14:paraId="6614476E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</w:rPr>
        <w:sectPr w:rsidR="005D3B79" w:rsidRPr="00DA36C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3053482" w14:textId="77777777" w:rsidR="005D3B79" w:rsidRPr="00DA36C1" w:rsidRDefault="005D3B79" w:rsidP="005D3B79">
      <w:pPr>
        <w:rPr>
          <w:rFonts w:asciiTheme="minorHAnsi" w:hAnsiTheme="minorHAnsi"/>
          <w:szCs w:val="24"/>
        </w:rPr>
      </w:pPr>
    </w:p>
    <w:p w14:paraId="69BC2821" w14:textId="77777777" w:rsidR="005D3B79" w:rsidRPr="00DA36C1" w:rsidRDefault="005D3B79" w:rsidP="005D3B79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2.</w:t>
      </w:r>
      <w:r w:rsidRPr="00DA36C1">
        <w:rPr>
          <w:rFonts w:asciiTheme="minorHAnsi" w:hAnsiTheme="minorHAnsi"/>
          <w:szCs w:val="24"/>
          <w:lang w:val="en-CA"/>
        </w:rPr>
        <w:tab/>
        <w:t>Immediate action to be taken for a worker having been arrested in his/her fall arrest system.</w:t>
      </w:r>
    </w:p>
    <w:p w14:paraId="725C7013" w14:textId="77777777" w:rsidR="005D3B79" w:rsidRPr="00DA36C1" w:rsidRDefault="005D3B79" w:rsidP="005D3B79">
      <w:pPr>
        <w:pStyle w:val="ListParagraph"/>
        <w:numPr>
          <w:ilvl w:val="0"/>
          <w:numId w:val="3"/>
        </w:numPr>
        <w:tabs>
          <w:tab w:val="left" w:pos="720"/>
          <w:tab w:val="left" w:pos="1134"/>
        </w:tabs>
        <w:ind w:left="1134" w:hanging="425"/>
        <w:rPr>
          <w:rFonts w:asciiTheme="minorHAnsi" w:hAnsiTheme="minorHAnsi"/>
          <w:b/>
          <w:bCs/>
          <w:szCs w:val="24"/>
          <w:u w:val="single"/>
          <w:lang w:val="en-CA"/>
        </w:rPr>
      </w:pPr>
      <w:r w:rsidRPr="00DA36C1">
        <w:rPr>
          <w:rFonts w:asciiTheme="minorHAnsi" w:hAnsiTheme="minorHAnsi"/>
          <w:b/>
          <w:bCs/>
          <w:szCs w:val="24"/>
          <w:u w:val="single"/>
          <w:lang w:val="en-CA"/>
        </w:rPr>
        <w:t xml:space="preserve">The first worker </w:t>
      </w:r>
      <w:r w:rsidRPr="00DA36C1">
        <w:rPr>
          <w:rFonts w:asciiTheme="minorHAnsi" w:hAnsiTheme="minorHAnsi"/>
          <w:szCs w:val="24"/>
          <w:lang w:val="en-CA"/>
        </w:rPr>
        <w:t xml:space="preserve">to notice that another worker has fallen will immediately approach the individual and observe and/or ask if he/she has been injured. </w:t>
      </w:r>
    </w:p>
    <w:p w14:paraId="5F446CEE" w14:textId="77777777" w:rsidR="005D3B79" w:rsidRPr="00DA36C1" w:rsidRDefault="005D3B79" w:rsidP="005D3B79">
      <w:pPr>
        <w:pStyle w:val="ListParagraph"/>
        <w:numPr>
          <w:ilvl w:val="0"/>
          <w:numId w:val="3"/>
        </w:numPr>
        <w:tabs>
          <w:tab w:val="left" w:pos="720"/>
          <w:tab w:val="left" w:pos="1134"/>
        </w:tabs>
        <w:ind w:left="1134" w:hanging="425"/>
        <w:rPr>
          <w:rFonts w:asciiTheme="minorHAnsi" w:hAnsiTheme="minorHAnsi"/>
          <w:b/>
          <w:bCs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If they are injured or do not respond</w:t>
      </w:r>
      <w:r w:rsidRPr="00DA36C1">
        <w:rPr>
          <w:rFonts w:asciiTheme="minorHAnsi" w:hAnsiTheme="minorHAnsi"/>
          <w:b/>
          <w:bCs/>
          <w:szCs w:val="24"/>
          <w:lang w:val="en-CA"/>
        </w:rPr>
        <w:t>: Immediately initiate either the site               emergency response or 911 &amp; continue with step 3.</w:t>
      </w:r>
    </w:p>
    <w:p w14:paraId="5F13D32E" w14:textId="77777777" w:rsidR="005D3B79" w:rsidRPr="00DA36C1" w:rsidRDefault="005D3B79" w:rsidP="005D3B79">
      <w:pPr>
        <w:pStyle w:val="ListParagraph"/>
        <w:numPr>
          <w:ilvl w:val="0"/>
          <w:numId w:val="3"/>
        </w:numPr>
        <w:tabs>
          <w:tab w:val="left" w:pos="720"/>
          <w:tab w:val="left" w:pos="1134"/>
        </w:tabs>
        <w:ind w:left="1134" w:hanging="425"/>
        <w:rPr>
          <w:rFonts w:asciiTheme="minorHAnsi" w:hAnsiTheme="minorHAnsi"/>
          <w:szCs w:val="24"/>
          <w:u w:val="single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If they are not injured continue with step 3.</w:t>
      </w:r>
    </w:p>
    <w:p w14:paraId="16997B0F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b/>
          <w:bCs/>
          <w:szCs w:val="24"/>
          <w:lang w:val="en-CA"/>
        </w:rPr>
      </w:pPr>
    </w:p>
    <w:p w14:paraId="19129EC8" w14:textId="77777777" w:rsidR="005D3B79" w:rsidRPr="00DA36C1" w:rsidRDefault="005D3B79" w:rsidP="005D3B79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3.</w:t>
      </w:r>
      <w:r w:rsidRPr="00DA36C1">
        <w:rPr>
          <w:rFonts w:asciiTheme="minorHAnsi" w:hAnsiTheme="minorHAnsi"/>
          <w:szCs w:val="24"/>
          <w:lang w:val="en-CA"/>
        </w:rPr>
        <w:tab/>
        <w:t xml:space="preserve">For all falls which result in individuals being suspended in their fall arrest System: </w:t>
      </w:r>
    </w:p>
    <w:p w14:paraId="7A621833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</w:p>
    <w:p w14:paraId="2047498D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b/>
          <w:bCs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Summon all on site XXXXXXXXXX personnel</w:t>
      </w:r>
    </w:p>
    <w:p w14:paraId="69DD64C9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b/>
          <w:bCs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The XXXXXXXXXXX foreman, Safety Representative or other competent employee will take charge</w:t>
      </w:r>
    </w:p>
    <w:p w14:paraId="6D70668E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b/>
          <w:bCs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Contact Site Superintendent</w:t>
      </w:r>
      <w:r w:rsidRPr="00DA36C1">
        <w:rPr>
          <w:rFonts w:asciiTheme="minorHAnsi" w:hAnsiTheme="minorHAnsi"/>
          <w:b/>
          <w:bCs/>
          <w:szCs w:val="24"/>
          <w:lang w:val="en-CA"/>
        </w:rPr>
        <w:t xml:space="preserve"> </w:t>
      </w:r>
    </w:p>
    <w:p w14:paraId="0C1B593D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b/>
          <w:bCs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Contact the XXXXXXXXXXX Construction Manager</w:t>
      </w:r>
    </w:p>
    <w:p w14:paraId="103B322F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Contact XXXXXXXXXXX Manager Safety Systems</w:t>
      </w:r>
    </w:p>
    <w:p w14:paraId="4A00F151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 xml:space="preserve">Use the available lift, </w:t>
      </w:r>
      <w:proofErr w:type="spellStart"/>
      <w:r w:rsidRPr="00DA36C1">
        <w:rPr>
          <w:rFonts w:asciiTheme="minorHAnsi" w:hAnsiTheme="minorHAnsi"/>
          <w:szCs w:val="24"/>
          <w:lang w:val="en-CA"/>
        </w:rPr>
        <w:t>maneuvre</w:t>
      </w:r>
      <w:proofErr w:type="spellEnd"/>
      <w:r w:rsidRPr="00DA36C1">
        <w:rPr>
          <w:rFonts w:asciiTheme="minorHAnsi" w:hAnsiTheme="minorHAnsi"/>
          <w:szCs w:val="24"/>
          <w:lang w:val="en-CA"/>
        </w:rPr>
        <w:t xml:space="preserve"> the platform under the suspended worker </w:t>
      </w:r>
    </w:p>
    <w:p w14:paraId="21368BC4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b/>
          <w:bCs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 xml:space="preserve">Assist the worker caught in his/her harness to </w:t>
      </w:r>
      <w:proofErr w:type="spellStart"/>
      <w:r w:rsidRPr="00DA36C1">
        <w:rPr>
          <w:rFonts w:asciiTheme="minorHAnsi" w:hAnsiTheme="minorHAnsi"/>
          <w:szCs w:val="24"/>
          <w:lang w:val="en-CA"/>
        </w:rPr>
        <w:t>maneuvre</w:t>
      </w:r>
      <w:proofErr w:type="spellEnd"/>
      <w:r w:rsidRPr="00DA36C1">
        <w:rPr>
          <w:rFonts w:asciiTheme="minorHAnsi" w:hAnsiTheme="minorHAnsi"/>
          <w:szCs w:val="24"/>
          <w:lang w:val="en-CA"/>
        </w:rPr>
        <w:t xml:space="preserve"> to the lift platform. </w:t>
      </w:r>
    </w:p>
    <w:p w14:paraId="449CA1CA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Insure injured worker is secure before disengaging them from their suspended fall   arrest system.</w:t>
      </w:r>
    </w:p>
    <w:p w14:paraId="47F79614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Initiate first aid procedures</w:t>
      </w:r>
    </w:p>
    <w:p w14:paraId="004552FD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Lower lift platform to ground level</w:t>
      </w:r>
    </w:p>
    <w:p w14:paraId="7E8D5F97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Continue first aid until medical aid arrives</w:t>
      </w:r>
    </w:p>
    <w:p w14:paraId="10992017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b/>
          <w:bCs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Contact Dept. of Environment &amp; Labour, Occupational Health &amp; Safety Division,</w:t>
      </w:r>
    </w:p>
    <w:p w14:paraId="5D70DA5C" w14:textId="77777777" w:rsidR="005D3B79" w:rsidRPr="00DA36C1" w:rsidRDefault="005D3B79" w:rsidP="005D3B79">
      <w:pPr>
        <w:pStyle w:val="ListParagraph"/>
        <w:numPr>
          <w:ilvl w:val="0"/>
          <w:numId w:val="2"/>
        </w:numPr>
        <w:tabs>
          <w:tab w:val="left" w:pos="720"/>
          <w:tab w:val="left" w:pos="1134"/>
        </w:tabs>
        <w:ind w:hanging="731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The incident scene in its’ entirety is to be quarantined.</w:t>
      </w:r>
    </w:p>
    <w:p w14:paraId="4D75EA9D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</w:p>
    <w:p w14:paraId="3FB67827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I have reviewed this rescue procedure with all members of my crew before starting job, and will ensure all new crew members participate in a review of this procedure before they start work:</w:t>
      </w:r>
    </w:p>
    <w:p w14:paraId="562C5851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</w:p>
    <w:p w14:paraId="7E4507B2" w14:textId="77777777" w:rsidR="005D3B79" w:rsidRPr="00DA36C1" w:rsidRDefault="005D3B79" w:rsidP="005D3B7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 xml:space="preserve">Job </w:t>
      </w:r>
      <w:proofErr w:type="gramStart"/>
      <w:r w:rsidRPr="00DA36C1">
        <w:rPr>
          <w:rFonts w:asciiTheme="minorHAnsi" w:hAnsiTheme="minorHAnsi"/>
          <w:szCs w:val="24"/>
          <w:lang w:val="en-CA"/>
        </w:rPr>
        <w:t xml:space="preserve">site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proofErr w:type="gramEnd"/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#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39452390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</w:p>
    <w:p w14:paraId="2C72145E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i/>
          <w:iCs/>
          <w:szCs w:val="24"/>
          <w:lang w:val="en-CA"/>
        </w:rPr>
        <w:t xml:space="preserve">Company </w:t>
      </w:r>
      <w:proofErr w:type="gramStart"/>
      <w:r w:rsidRPr="00DA36C1">
        <w:rPr>
          <w:rFonts w:asciiTheme="minorHAnsi" w:hAnsiTheme="minorHAnsi"/>
          <w:i/>
          <w:iCs/>
          <w:szCs w:val="24"/>
          <w:lang w:val="en-CA"/>
        </w:rPr>
        <w:t>XXXXX  -</w:t>
      </w:r>
      <w:proofErr w:type="gramEnd"/>
      <w:r w:rsidRPr="00DA36C1">
        <w:rPr>
          <w:rFonts w:asciiTheme="minorHAnsi" w:hAnsiTheme="minorHAnsi"/>
          <w:i/>
          <w:iCs/>
          <w:szCs w:val="24"/>
          <w:lang w:val="en-CA"/>
        </w:rPr>
        <w:t xml:space="preserve"> </w:t>
      </w:r>
      <w:r w:rsidRPr="00DA36C1">
        <w:rPr>
          <w:rFonts w:asciiTheme="minorHAnsi" w:hAnsiTheme="minorHAnsi"/>
          <w:szCs w:val="24"/>
          <w:lang w:val="en-CA"/>
        </w:rPr>
        <w:t xml:space="preserve">Foreman’s Name: </w:t>
      </w:r>
    </w:p>
    <w:p w14:paraId="2F8437CF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</w:p>
    <w:p w14:paraId="7E5DDBFC" w14:textId="77777777" w:rsidR="005D3B79" w:rsidRPr="00DA36C1" w:rsidRDefault="005D3B79" w:rsidP="005D3B79">
      <w:pPr>
        <w:numPr>
          <w:ilvl w:val="12"/>
          <w:numId w:val="0"/>
        </w:numPr>
        <w:tabs>
          <w:tab w:val="right" w:pos="9360"/>
        </w:tabs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 xml:space="preserve">Print &amp; Sign: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71CD3FF1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</w:p>
    <w:p w14:paraId="6A1AE1E1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 xml:space="preserve">Date: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24587325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</w:p>
    <w:p w14:paraId="70461653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lang w:val="en-CA"/>
        </w:rPr>
        <w:t>Crew names: Print, Sign &amp; Date</w:t>
      </w:r>
    </w:p>
    <w:p w14:paraId="4BD35DB8" w14:textId="77777777" w:rsidR="005D3B79" w:rsidRPr="00DA36C1" w:rsidRDefault="005D3B79" w:rsidP="005D3B79">
      <w:pPr>
        <w:numPr>
          <w:ilvl w:val="12"/>
          <w:numId w:val="0"/>
        </w:numPr>
        <w:rPr>
          <w:rFonts w:asciiTheme="minorHAnsi" w:hAnsiTheme="minorHAnsi"/>
          <w:szCs w:val="24"/>
          <w:lang w:val="en-CA"/>
        </w:rPr>
      </w:pPr>
    </w:p>
    <w:p w14:paraId="06BF4785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73276D77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4A9F5841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5E09905A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2FF3A543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3117C9A4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789F6B4C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16E430D5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4B321659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5B902C4C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450042E4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3612F228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0FE0AD65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</w:p>
    <w:p w14:paraId="3968AC65" w14:textId="77777777" w:rsidR="005D3B79" w:rsidRPr="00DA36C1" w:rsidRDefault="005D3B79" w:rsidP="005D3B7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80" w:lineRule="auto"/>
        <w:rPr>
          <w:rFonts w:asciiTheme="minorHAnsi" w:hAnsiTheme="minorHAnsi"/>
          <w:szCs w:val="24"/>
          <w:lang w:val="en-CA"/>
        </w:rPr>
        <w:sectPr w:rsidR="005D3B79" w:rsidRPr="00DA36C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720" w:footer="1440" w:gutter="0"/>
          <w:cols w:space="720"/>
        </w:sectPr>
      </w:pP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r w:rsidRPr="00DA36C1">
        <w:rPr>
          <w:rFonts w:asciiTheme="minorHAnsi" w:hAnsiTheme="minorHAnsi"/>
          <w:szCs w:val="24"/>
          <w:lang w:val="en-CA"/>
        </w:rPr>
        <w:tab/>
      </w:r>
      <w:proofErr w:type="gramStart"/>
      <w:r w:rsidRPr="00DA36C1">
        <w:rPr>
          <w:rFonts w:asciiTheme="minorHAnsi" w:hAnsiTheme="minorHAnsi"/>
          <w:szCs w:val="24"/>
          <w:lang w:val="en-CA"/>
        </w:rPr>
        <w:t xml:space="preserve">Date  </w:t>
      </w:r>
      <w:r w:rsidRPr="00DA36C1">
        <w:rPr>
          <w:rFonts w:asciiTheme="minorHAnsi" w:hAnsiTheme="minorHAnsi"/>
          <w:szCs w:val="24"/>
          <w:u w:val="single"/>
          <w:lang w:val="en-CA"/>
        </w:rPr>
        <w:tab/>
      </w:r>
      <w:proofErr w:type="gramEnd"/>
    </w:p>
    <w:p w14:paraId="5DF4388B" w14:textId="77777777" w:rsidR="004B079F" w:rsidRDefault="004B079F">
      <w:bookmarkStart w:id="0" w:name="_GoBack"/>
      <w:bookmarkEnd w:id="0"/>
    </w:p>
    <w:sectPr w:rsidR="004B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7B13" w14:textId="77777777" w:rsidR="00C8385A" w:rsidRDefault="005D3B79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Gener</w:t>
    </w:r>
    <w:r>
      <w:rPr>
        <w:b/>
        <w:bCs/>
        <w:sz w:val="32"/>
      </w:rPr>
      <w:t xml:space="preserve">ic </w:t>
    </w:r>
    <w:proofErr w:type="gramStart"/>
    <w:r>
      <w:rPr>
        <w:b/>
        <w:bCs/>
        <w:sz w:val="32"/>
      </w:rPr>
      <w:t>On</w:t>
    </w:r>
    <w:proofErr w:type="gramEnd"/>
    <w:r>
      <w:rPr>
        <w:b/>
        <w:bCs/>
        <w:sz w:val="32"/>
      </w:rPr>
      <w:t xml:space="preserve"> Site Rescue for Personnel Suspended in their Fall Arrest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334"/>
    <w:multiLevelType w:val="hybridMultilevel"/>
    <w:tmpl w:val="100E4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43F92"/>
    <w:multiLevelType w:val="hybridMultilevel"/>
    <w:tmpl w:val="002E47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B6434A"/>
    <w:multiLevelType w:val="hybridMultilevel"/>
    <w:tmpl w:val="433223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A4954"/>
    <w:multiLevelType w:val="hybridMultilevel"/>
    <w:tmpl w:val="9A6820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79"/>
    <w:rsid w:val="004B079F"/>
    <w:rsid w:val="005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C91B"/>
  <w15:chartTrackingRefBased/>
  <w15:docId w15:val="{1D099D9B-23A9-4760-B820-E1A046A3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D3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3B7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3B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2018-07-12T18:15:00Z</dcterms:created>
  <dcterms:modified xsi:type="dcterms:W3CDTF">2018-07-12T18:16:00Z</dcterms:modified>
</cp:coreProperties>
</file>